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3E13A" w14:textId="77777777" w:rsidR="00AF7219" w:rsidRDefault="00AF7219" w:rsidP="00AF721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240" w:lineRule="auto"/>
        <w:jc w:val="both"/>
        <w:textAlignment w:val="baseline"/>
        <w:rPr>
          <w:rFonts w:ascii="HCI Poppy" w:eastAsia="Batang"/>
          <w:b/>
          <w:color w:val="000000"/>
          <w:sz w:val="26"/>
          <w:shd w:val="clear" w:color="000000" w:fill="auto"/>
        </w:rPr>
      </w:pPr>
      <w:r w:rsidRPr="00AB27BB">
        <w:rPr>
          <w:rFonts w:ascii="Tahoma" w:eastAsia="Batang"/>
          <w:b/>
          <w:color w:val="000000"/>
          <w:sz w:val="28"/>
          <w:shd w:val="clear" w:color="000000" w:fill="auto"/>
        </w:rPr>
        <w:t xml:space="preserve">[Attachment 3] </w:t>
      </w:r>
      <w:r w:rsidRPr="00AB27BB">
        <w:rPr>
          <w:rFonts w:ascii="HCI Poppy" w:eastAsia="Batang"/>
          <w:b/>
          <w:color w:val="000000"/>
          <w:sz w:val="26"/>
          <w:shd w:val="clear" w:color="000000" w:fill="auto"/>
        </w:rPr>
        <w:t xml:space="preserve"> </w:t>
      </w:r>
    </w:p>
    <w:p w14:paraId="1E9469C7" w14:textId="77777777" w:rsidR="00AF7219" w:rsidRDefault="00AF7219" w:rsidP="00AF721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240" w:lineRule="auto"/>
        <w:jc w:val="both"/>
        <w:textAlignment w:val="baseline"/>
        <w:rPr>
          <w:rFonts w:ascii="HCI Poppy" w:eastAsia="Batang"/>
          <w:b/>
          <w:color w:val="000000"/>
          <w:sz w:val="26"/>
          <w:shd w:val="clear" w:color="000000" w:fill="auto"/>
        </w:rPr>
      </w:pPr>
    </w:p>
    <w:p w14:paraId="3EAACCDD" w14:textId="70F89C3A" w:rsidR="00AF7219" w:rsidRPr="00A03534" w:rsidRDefault="00AF7219" w:rsidP="00AF7219">
      <w:pPr>
        <w:widowControl w:val="0"/>
        <w:autoSpaceDE w:val="0"/>
        <w:autoSpaceDN w:val="0"/>
        <w:snapToGrid w:val="0"/>
        <w:spacing w:after="0" w:line="360" w:lineRule="auto"/>
        <w:ind w:left="638" w:hanging="638"/>
        <w:jc w:val="center"/>
        <w:textAlignment w:val="baseline"/>
        <w:rPr>
          <w:rFonts w:ascii="Batang" w:eastAsia="Gulim" w:hAnsi="Gulim" w:cs="Gulim"/>
          <w:color w:val="000000"/>
          <w:sz w:val="20"/>
          <w:szCs w:val="20"/>
        </w:rPr>
      </w:pPr>
      <w:r>
        <w:rPr>
          <w:rFonts w:ascii="HYHeadLine-Medium" w:eastAsia="HYHeadLine-Medium" w:hAnsi="Gulim" w:cs="Gulim"/>
          <w:color w:val="000000"/>
          <w:sz w:val="36"/>
          <w:szCs w:val="36"/>
          <w:u w:val="single" w:color="000000"/>
        </w:rPr>
        <w:t xml:space="preserve">2022 </w:t>
      </w:r>
      <w:r w:rsidRPr="00A03534">
        <w:rPr>
          <w:rFonts w:ascii="HYHeadLine-Medium" w:eastAsia="HYHeadLine-Medium" w:hAnsi="Gulim" w:cs="Gulim" w:hint="eastAsia"/>
          <w:color w:val="000000"/>
          <w:sz w:val="36"/>
          <w:szCs w:val="36"/>
          <w:u w:val="single" w:color="000000"/>
        </w:rPr>
        <w:t>Detail themes for overseas technology demand surveys</w:t>
      </w:r>
    </w:p>
    <w:p w14:paraId="3981FE65" w14:textId="77777777" w:rsidR="00AF7219" w:rsidRPr="00A03534" w:rsidRDefault="00AF7219" w:rsidP="00AF721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240" w:lineRule="auto"/>
        <w:jc w:val="both"/>
        <w:textAlignment w:val="baseline"/>
        <w:rPr>
          <w:rFonts w:ascii="Batang" w:eastAsia="Batang"/>
          <w:color w:val="000000"/>
          <w:sz w:val="20"/>
          <w:shd w:val="clear" w:color="000000" w:fill="auto"/>
        </w:rPr>
      </w:pPr>
    </w:p>
    <w:tbl>
      <w:tblPr>
        <w:tblOverlap w:val="never"/>
        <w:tblW w:w="13410" w:type="dxa"/>
        <w:tblInd w:w="102"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350"/>
        <w:gridCol w:w="6514"/>
        <w:gridCol w:w="5546"/>
      </w:tblGrid>
      <w:tr w:rsidR="00AF7219" w:rsidRPr="00AB27BB" w14:paraId="7B6BA3D0" w14:textId="77777777" w:rsidTr="00012D0C">
        <w:trPr>
          <w:trHeight w:val="559"/>
          <w:tblHeader/>
        </w:trPr>
        <w:tc>
          <w:tcPr>
            <w:tcW w:w="1350"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4B0946CD"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autoSpaceDE w:val="0"/>
              <w:autoSpaceDN w:val="0"/>
              <w:spacing w:after="0" w:line="324" w:lineRule="auto"/>
              <w:jc w:val="center"/>
              <w:textAlignment w:val="center"/>
              <w:rPr>
                <w:rFonts w:ascii="Malgun Gothic"/>
                <w:color w:val="000000"/>
              </w:rPr>
            </w:pPr>
            <w:r w:rsidRPr="00AB27BB">
              <w:rPr>
                <w:rFonts w:ascii="한양중고딕"/>
                <w:b/>
                <w:color w:val="000000"/>
                <w:shd w:val="clear" w:color="000000" w:fill="auto"/>
              </w:rPr>
              <w:t>PD field</w:t>
            </w:r>
          </w:p>
        </w:tc>
        <w:tc>
          <w:tcPr>
            <w:tcW w:w="6514"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3DEE05B5"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24" w:lineRule="auto"/>
              <w:jc w:val="center"/>
              <w:textAlignment w:val="baseline"/>
              <w:rPr>
                <w:rFonts w:ascii="Malgun Gothic"/>
                <w:color w:val="000000"/>
                <w:sz w:val="20"/>
              </w:rPr>
            </w:pPr>
            <w:r w:rsidRPr="00AB27BB">
              <w:rPr>
                <w:rFonts w:ascii="한양중고딕"/>
                <w:b/>
                <w:color w:val="000000"/>
                <w:shd w:val="clear" w:color="000000" w:fill="auto"/>
              </w:rPr>
              <w:t>themes</w:t>
            </w:r>
          </w:p>
        </w:tc>
        <w:tc>
          <w:tcPr>
            <w:tcW w:w="5546"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6F5DC56C"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24" w:lineRule="auto"/>
              <w:jc w:val="center"/>
              <w:textAlignment w:val="baseline"/>
              <w:rPr>
                <w:rFonts w:ascii="Malgun Gothic"/>
                <w:color w:val="000000"/>
                <w:sz w:val="20"/>
              </w:rPr>
            </w:pPr>
            <w:r w:rsidRPr="00AB27BB">
              <w:rPr>
                <w:rFonts w:ascii="한양중고딕"/>
                <w:b/>
                <w:color w:val="000000"/>
                <w:shd w:val="clear" w:color="000000" w:fill="auto"/>
              </w:rPr>
              <w:t>themes instruction or examples</w:t>
            </w:r>
          </w:p>
        </w:tc>
      </w:tr>
      <w:tr w:rsidR="00AF7219" w:rsidRPr="00AB27BB" w14:paraId="6E03D69F" w14:textId="77777777" w:rsidTr="00012D0C">
        <w:trPr>
          <w:trHeight w:val="3765"/>
        </w:trPr>
        <w:tc>
          <w:tcPr>
            <w:tcW w:w="1350" w:type="dxa"/>
            <w:tcBorders>
              <w:top w:val="single" w:sz="3" w:space="0" w:color="000000"/>
              <w:left w:val="single" w:sz="3" w:space="0" w:color="000000"/>
              <w:bottom w:val="single" w:sz="3" w:space="0" w:color="000000"/>
              <w:right w:val="single" w:sz="3" w:space="0" w:color="000000"/>
            </w:tcBorders>
            <w:vAlign w:val="center"/>
          </w:tcPr>
          <w:p w14:paraId="6B784BD6"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autoSpaceDE w:val="0"/>
              <w:autoSpaceDN w:val="0"/>
              <w:spacing w:after="0" w:line="300" w:lineRule="auto"/>
              <w:jc w:val="center"/>
              <w:textAlignment w:val="center"/>
              <w:rPr>
                <w:rFonts w:ascii="Malgun Gothic"/>
                <w:color w:val="000000"/>
              </w:rPr>
            </w:pPr>
            <w:r w:rsidRPr="00AB27BB">
              <w:rPr>
                <w:rFonts w:ascii="한양중고딕"/>
                <w:color w:val="000000"/>
                <w:shd w:val="clear" w:color="000000" w:fill="auto"/>
              </w:rPr>
              <w:t>Bio</w:t>
            </w:r>
          </w:p>
        </w:tc>
        <w:tc>
          <w:tcPr>
            <w:tcW w:w="6514" w:type="dxa"/>
            <w:tcBorders>
              <w:top w:val="single" w:sz="3" w:space="0" w:color="000000"/>
              <w:left w:val="single" w:sz="3" w:space="0" w:color="000000"/>
              <w:bottom w:val="single" w:sz="3" w:space="0" w:color="000000"/>
              <w:right w:val="single" w:sz="3" w:space="0" w:color="000000"/>
            </w:tcBorders>
            <w:vAlign w:val="center"/>
          </w:tcPr>
          <w:p w14:paraId="01023287"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①</w:t>
            </w:r>
            <w:r w:rsidRPr="00AB27BB">
              <w:rPr>
                <w:rFonts w:ascii="한양중고딕" w:eastAsia="Batang"/>
                <w:color w:val="000000"/>
                <w:shd w:val="clear" w:color="000000" w:fill="auto"/>
              </w:rPr>
              <w:t xml:space="preserve"> Develop future infectious disease prevention and treatment manufacturing process technology</w:t>
            </w:r>
          </w:p>
          <w:p w14:paraId="4C591A2B"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②</w:t>
            </w:r>
            <w:r w:rsidRPr="00AB27BB">
              <w:rPr>
                <w:rFonts w:ascii="한양중고딕" w:eastAsia="Batang"/>
                <w:color w:val="000000"/>
                <w:shd w:val="clear" w:color="000000" w:fill="auto"/>
              </w:rPr>
              <w:t xml:space="preserve"> Development of waste plastic decomposition technology using bio-materials</w:t>
            </w:r>
          </w:p>
          <w:p w14:paraId="114DB526"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③</w:t>
            </w:r>
            <w:r w:rsidRPr="00AB27BB">
              <w:rPr>
                <w:rFonts w:ascii="한양중고딕" w:eastAsia="Batang"/>
                <w:color w:val="000000"/>
                <w:shd w:val="clear" w:color="000000" w:fill="auto"/>
              </w:rPr>
              <w:t xml:space="preserve"> Continuous production process technology development based on </w:t>
            </w:r>
            <w:proofErr w:type="gramStart"/>
            <w:r w:rsidRPr="00AB27BB">
              <w:rPr>
                <w:rFonts w:ascii="한양중고딕" w:eastAsia="Batang"/>
                <w:color w:val="000000"/>
                <w:shd w:val="clear" w:color="000000" w:fill="auto"/>
              </w:rPr>
              <w:t>quality based</w:t>
            </w:r>
            <w:proofErr w:type="gramEnd"/>
            <w:r w:rsidRPr="00AB27BB">
              <w:rPr>
                <w:rFonts w:ascii="한양중고딕" w:eastAsia="Batang"/>
                <w:color w:val="000000"/>
                <w:shd w:val="clear" w:color="000000" w:fill="auto"/>
              </w:rPr>
              <w:t xml:space="preserve"> design</w:t>
            </w:r>
          </w:p>
        </w:tc>
        <w:tc>
          <w:tcPr>
            <w:tcW w:w="5546" w:type="dxa"/>
            <w:tcBorders>
              <w:top w:val="single" w:sz="3" w:space="0" w:color="000000"/>
              <w:left w:val="single" w:sz="3" w:space="0" w:color="000000"/>
              <w:bottom w:val="single" w:sz="3" w:space="0" w:color="000000"/>
              <w:right w:val="single" w:sz="3" w:space="0" w:color="000000"/>
            </w:tcBorders>
            <w:vAlign w:val="center"/>
          </w:tcPr>
          <w:p w14:paraId="6D2B235B"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442" w:hanging="442"/>
              <w:jc w:val="both"/>
              <w:textAlignment w:val="center"/>
              <w:rPr>
                <w:rFonts w:ascii="Batang" w:eastAsia="Batang"/>
                <w:color w:val="000000"/>
                <w:sz w:val="20"/>
                <w:shd w:val="clear" w:color="000000" w:fill="auto"/>
              </w:rPr>
            </w:pPr>
            <w:r w:rsidRPr="00AB27BB">
              <w:rPr>
                <w:rFonts w:ascii="한양중고딕" w:eastAsia="Batang"/>
                <w:color w:val="000000"/>
                <w:spacing w:val="-4"/>
                <w:shd w:val="clear" w:color="000000" w:fill="auto"/>
              </w:rPr>
              <w:t>①</w:t>
            </w:r>
            <w:r w:rsidRPr="00AB27BB">
              <w:rPr>
                <w:rFonts w:ascii="한양중고딕" w:eastAsia="Batang"/>
                <w:color w:val="000000"/>
                <w:spacing w:val="-4"/>
                <w:shd w:val="clear" w:color="000000" w:fill="auto"/>
              </w:rPr>
              <w:t xml:space="preserve"> Vaccine core technology development (production, supply, commercialization) that can quickly respond to future infectious diseases such as COVID-19,</w:t>
            </w:r>
          </w:p>
          <w:p w14:paraId="2AF84EE0"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422" w:hanging="422"/>
              <w:jc w:val="both"/>
              <w:textAlignment w:val="center"/>
              <w:rPr>
                <w:rFonts w:ascii="Batang" w:eastAsia="Batang"/>
                <w:color w:val="000000"/>
                <w:sz w:val="20"/>
                <w:shd w:val="clear" w:color="000000" w:fill="auto"/>
              </w:rPr>
            </w:pPr>
            <w:r w:rsidRPr="00AB27BB">
              <w:rPr>
                <w:rFonts w:ascii="한양중고딕" w:eastAsia="Batang"/>
                <w:color w:val="000000"/>
                <w:spacing w:val="-4"/>
                <w:shd w:val="clear" w:color="000000" w:fill="auto"/>
              </w:rPr>
              <w:t xml:space="preserve">    Disease prediction/diagnosis technology, customized prevention and targeted treatment technology development</w:t>
            </w:r>
          </w:p>
          <w:p w14:paraId="12F6A1BF"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pacing w:val="-4"/>
                <w:shd w:val="clear" w:color="000000" w:fill="auto"/>
              </w:rPr>
              <w:t>②</w:t>
            </w:r>
            <w:r w:rsidRPr="00AB27BB">
              <w:rPr>
                <w:rFonts w:ascii="한양중고딕" w:eastAsia="Batang"/>
                <w:color w:val="000000"/>
                <w:spacing w:val="-4"/>
                <w:shd w:val="clear" w:color="000000" w:fill="auto"/>
              </w:rPr>
              <w:t xml:space="preserve"> Development of biomaterial-based low-cost and fast degradable transparent plastic technology,</w:t>
            </w:r>
          </w:p>
          <w:p w14:paraId="1AA7E2F9"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pacing w:val="-4"/>
                <w:shd w:val="clear" w:color="000000" w:fill="auto"/>
              </w:rPr>
              <w:t xml:space="preserve">   Development of petroleum plastic property degradable low-cost microorganisms,</w:t>
            </w:r>
          </w:p>
          <w:p w14:paraId="35BB21FB"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332" w:hanging="332"/>
              <w:jc w:val="both"/>
              <w:textAlignment w:val="center"/>
              <w:rPr>
                <w:rFonts w:ascii="Batang" w:eastAsia="Batang"/>
                <w:color w:val="000000"/>
                <w:sz w:val="20"/>
                <w:shd w:val="clear" w:color="000000" w:fill="auto"/>
              </w:rPr>
            </w:pPr>
            <w:r w:rsidRPr="00AB27BB">
              <w:rPr>
                <w:rFonts w:ascii="한양중고딕" w:eastAsia="Batang"/>
                <w:color w:val="000000"/>
                <w:spacing w:val="-4"/>
                <w:shd w:val="clear" w:color="000000" w:fill="auto"/>
              </w:rPr>
              <w:t xml:space="preserve">   Ultra-</w:t>
            </w:r>
            <w:proofErr w:type="gramStart"/>
            <w:r w:rsidRPr="00AB27BB">
              <w:rPr>
                <w:rFonts w:ascii="한양중고딕" w:eastAsia="Batang"/>
                <w:color w:val="000000"/>
                <w:spacing w:val="-4"/>
                <w:shd w:val="clear" w:color="000000" w:fill="auto"/>
              </w:rPr>
              <w:t>low cost</w:t>
            </w:r>
            <w:proofErr w:type="gramEnd"/>
            <w:r w:rsidRPr="00AB27BB">
              <w:rPr>
                <w:rFonts w:ascii="한양중고딕" w:eastAsia="Batang"/>
                <w:color w:val="000000"/>
                <w:spacing w:val="-4"/>
                <w:shd w:val="clear" w:color="000000" w:fill="auto"/>
              </w:rPr>
              <w:t xml:space="preserve"> disposable biodegradable plastic (improvement of biodegradability and cost reduction) technology development</w:t>
            </w:r>
          </w:p>
          <w:p w14:paraId="67136483"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459" w:hanging="459"/>
              <w:jc w:val="both"/>
              <w:textAlignment w:val="center"/>
              <w:rPr>
                <w:rFonts w:ascii="Batang" w:eastAsia="Batang"/>
                <w:color w:val="000000"/>
                <w:sz w:val="20"/>
                <w:shd w:val="clear" w:color="000000" w:fill="auto"/>
              </w:rPr>
            </w:pPr>
            <w:r w:rsidRPr="00AB27BB">
              <w:rPr>
                <w:rFonts w:ascii="한양중고딕" w:eastAsia="Batang"/>
                <w:color w:val="000000"/>
                <w:spacing w:val="-4"/>
                <w:shd w:val="clear" w:color="000000" w:fill="auto"/>
              </w:rPr>
              <w:t>③</w:t>
            </w:r>
            <w:r w:rsidRPr="00AB27BB">
              <w:rPr>
                <w:rFonts w:ascii="한양중고딕" w:eastAsia="Batang"/>
                <w:color w:val="000000"/>
                <w:spacing w:val="-4"/>
                <w:shd w:val="clear" w:color="000000" w:fill="auto"/>
              </w:rPr>
              <w:t xml:space="preserve"> </w:t>
            </w:r>
            <w:r w:rsidRPr="00AB27BB">
              <w:rPr>
                <w:rFonts w:ascii="한양중고딕" w:eastAsia="Batang"/>
                <w:color w:val="000000"/>
                <w:spacing w:val="-11"/>
                <w:shd w:val="clear" w:color="000000" w:fill="auto"/>
              </w:rPr>
              <w:t xml:space="preserve">Continuous pharmaceutical production technology with global competitiveness based on big data and ICT convergence </w:t>
            </w:r>
            <w:r w:rsidRPr="00AB27BB">
              <w:rPr>
                <w:rFonts w:ascii="한양중고딕" w:eastAsia="Batang"/>
                <w:color w:val="000000"/>
                <w:spacing w:val="-15"/>
                <w:shd w:val="clear" w:color="000000" w:fill="auto"/>
              </w:rPr>
              <w:t>technology for the production of low-cost, high-quality pharmaceuticals</w:t>
            </w:r>
          </w:p>
        </w:tc>
      </w:tr>
      <w:tr w:rsidR="00AF7219" w:rsidRPr="00AB27BB" w14:paraId="18F081DD" w14:textId="77777777" w:rsidTr="00012D0C">
        <w:trPr>
          <w:trHeight w:val="1917"/>
        </w:trPr>
        <w:tc>
          <w:tcPr>
            <w:tcW w:w="1350" w:type="dxa"/>
            <w:tcBorders>
              <w:top w:val="single" w:sz="3" w:space="0" w:color="000000"/>
              <w:left w:val="single" w:sz="3" w:space="0" w:color="000000"/>
              <w:bottom w:val="single" w:sz="3" w:space="0" w:color="000000"/>
              <w:right w:val="single" w:sz="3" w:space="0" w:color="000000"/>
            </w:tcBorders>
            <w:vAlign w:val="center"/>
          </w:tcPr>
          <w:p w14:paraId="244D7438"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autoSpaceDE w:val="0"/>
              <w:autoSpaceDN w:val="0"/>
              <w:spacing w:after="0" w:line="300" w:lineRule="auto"/>
              <w:jc w:val="center"/>
              <w:textAlignment w:val="center"/>
              <w:rPr>
                <w:rFonts w:ascii="Malgun Gothic"/>
                <w:color w:val="000000"/>
              </w:rPr>
            </w:pPr>
            <w:r w:rsidRPr="00AB27BB">
              <w:rPr>
                <w:rFonts w:ascii="한양중고딕"/>
                <w:color w:val="000000"/>
                <w:shd w:val="clear" w:color="000000" w:fill="auto"/>
              </w:rPr>
              <w:lastRenderedPageBreak/>
              <w:t>System Semiconductor</w:t>
            </w:r>
          </w:p>
        </w:tc>
        <w:tc>
          <w:tcPr>
            <w:tcW w:w="6514" w:type="dxa"/>
            <w:tcBorders>
              <w:top w:val="single" w:sz="3" w:space="0" w:color="000000"/>
              <w:left w:val="single" w:sz="3" w:space="0" w:color="000000"/>
              <w:bottom w:val="single" w:sz="3" w:space="0" w:color="000000"/>
              <w:right w:val="single" w:sz="3" w:space="0" w:color="000000"/>
            </w:tcBorders>
            <w:vAlign w:val="center"/>
          </w:tcPr>
          <w:p w14:paraId="4A7055E5"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220" w:hanging="220"/>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①</w:t>
            </w:r>
            <w:r w:rsidRPr="00AB27BB">
              <w:rPr>
                <w:rFonts w:ascii="한양중고딕" w:eastAsia="Batang"/>
                <w:color w:val="000000"/>
                <w:shd w:val="clear" w:color="000000" w:fill="auto"/>
              </w:rPr>
              <w:t xml:space="preserve"> Composite-based power semiconductor device and process technology development</w:t>
            </w:r>
          </w:p>
          <w:p w14:paraId="529C0BF4"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②</w:t>
            </w:r>
            <w:r w:rsidRPr="00AB27BB">
              <w:rPr>
                <w:rFonts w:ascii="한양중고딕" w:eastAsia="Batang"/>
                <w:color w:val="000000"/>
                <w:shd w:val="clear" w:color="000000" w:fill="auto"/>
              </w:rPr>
              <w:t xml:space="preserve"> Semiconductor design and device technology development for Automobile (ex, MCU performance improvement etc.)</w:t>
            </w:r>
          </w:p>
          <w:p w14:paraId="478380B5"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220" w:hanging="220"/>
              <w:jc w:val="both"/>
              <w:textAlignment w:val="center"/>
              <w:rPr>
                <w:rFonts w:ascii="한양중고딕" w:eastAsia="한양중고딕"/>
                <w:color w:val="000000"/>
                <w:spacing w:val="-4"/>
                <w:shd w:val="clear" w:color="000000" w:fill="auto"/>
              </w:rPr>
            </w:pPr>
          </w:p>
        </w:tc>
        <w:tc>
          <w:tcPr>
            <w:tcW w:w="5546" w:type="dxa"/>
            <w:tcBorders>
              <w:top w:val="single" w:sz="3" w:space="0" w:color="000000"/>
              <w:left w:val="single" w:sz="3" w:space="0" w:color="000000"/>
              <w:bottom w:val="single" w:sz="3" w:space="0" w:color="000000"/>
              <w:right w:val="single" w:sz="3" w:space="0" w:color="000000"/>
            </w:tcBorders>
            <w:vAlign w:val="center"/>
          </w:tcPr>
          <w:p w14:paraId="1AED7D44"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①</w:t>
            </w:r>
            <w:r w:rsidRPr="00AB27BB">
              <w:rPr>
                <w:rFonts w:ascii="한양중고딕" w:eastAsia="Batang"/>
                <w:color w:val="000000"/>
                <w:shd w:val="clear" w:color="000000" w:fill="auto"/>
              </w:rPr>
              <w:t xml:space="preserve"> Develop core technologies related to power semiconductor devices and processes based on composites such as silicon carbide (</w:t>
            </w:r>
            <w:proofErr w:type="spellStart"/>
            <w:r w:rsidRPr="00AB27BB">
              <w:rPr>
                <w:rFonts w:ascii="한양중고딕" w:eastAsia="Batang"/>
                <w:color w:val="000000"/>
                <w:shd w:val="clear" w:color="000000" w:fill="auto"/>
              </w:rPr>
              <w:t>SiC</w:t>
            </w:r>
            <w:proofErr w:type="spellEnd"/>
            <w:r w:rsidRPr="00AB27BB">
              <w:rPr>
                <w:rFonts w:ascii="한양중고딕" w:eastAsia="Batang"/>
                <w:color w:val="000000"/>
                <w:shd w:val="clear" w:color="000000" w:fill="auto"/>
              </w:rPr>
              <w:t>), gallium nitride (</w:t>
            </w:r>
            <w:proofErr w:type="spellStart"/>
            <w:r w:rsidRPr="00AB27BB">
              <w:rPr>
                <w:rFonts w:ascii="한양중고딕" w:eastAsia="Batang"/>
                <w:color w:val="000000"/>
                <w:shd w:val="clear" w:color="000000" w:fill="auto"/>
              </w:rPr>
              <w:t>GaN</w:t>
            </w:r>
            <w:proofErr w:type="spellEnd"/>
            <w:r w:rsidRPr="00AB27BB">
              <w:rPr>
                <w:rFonts w:ascii="한양중고딕" w:eastAsia="Batang"/>
                <w:color w:val="000000"/>
                <w:shd w:val="clear" w:color="000000" w:fill="auto"/>
              </w:rPr>
              <w:t xml:space="preserve">), gallium oxide (Ga2O3), and </w:t>
            </w:r>
            <w:proofErr w:type="spellStart"/>
            <w:r w:rsidRPr="00AB27BB">
              <w:rPr>
                <w:rFonts w:ascii="한양중고딕" w:eastAsia="Batang"/>
                <w:color w:val="000000"/>
                <w:shd w:val="clear" w:color="000000" w:fill="auto"/>
              </w:rPr>
              <w:t>GaN</w:t>
            </w:r>
            <w:proofErr w:type="spellEnd"/>
            <w:r w:rsidRPr="00AB27BB">
              <w:rPr>
                <w:rFonts w:ascii="한양중고딕" w:eastAsia="Batang"/>
                <w:color w:val="000000"/>
                <w:shd w:val="clear" w:color="000000" w:fill="auto"/>
              </w:rPr>
              <w:t>-on-</w:t>
            </w:r>
            <w:proofErr w:type="spellStart"/>
            <w:r w:rsidRPr="00AB27BB">
              <w:rPr>
                <w:rFonts w:ascii="한양중고딕" w:eastAsia="Batang"/>
                <w:color w:val="000000"/>
                <w:shd w:val="clear" w:color="000000" w:fill="auto"/>
              </w:rPr>
              <w:t>GaN</w:t>
            </w:r>
            <w:proofErr w:type="spellEnd"/>
          </w:p>
          <w:p w14:paraId="23EB678E"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②</w:t>
            </w:r>
            <w:r w:rsidRPr="00AB27BB">
              <w:rPr>
                <w:rFonts w:ascii="한양중고딕" w:eastAsia="Batang"/>
                <w:color w:val="000000"/>
                <w:shd w:val="clear" w:color="000000" w:fill="auto"/>
              </w:rPr>
              <w:t xml:space="preserve"> Semiconductor device design technology development such as Automobile MCU and ECU performance improvement, infotainment semiconductor technology development</w:t>
            </w:r>
          </w:p>
        </w:tc>
      </w:tr>
      <w:tr w:rsidR="00AF7219" w:rsidRPr="00AB27BB" w14:paraId="34323027" w14:textId="77777777" w:rsidTr="00012D0C">
        <w:trPr>
          <w:trHeight w:val="3313"/>
        </w:trPr>
        <w:tc>
          <w:tcPr>
            <w:tcW w:w="1350" w:type="dxa"/>
            <w:tcBorders>
              <w:top w:val="single" w:sz="3" w:space="0" w:color="000000"/>
              <w:left w:val="single" w:sz="3" w:space="0" w:color="000000"/>
              <w:bottom w:val="single" w:sz="3" w:space="0" w:color="000000"/>
              <w:right w:val="single" w:sz="3" w:space="0" w:color="000000"/>
            </w:tcBorders>
            <w:vAlign w:val="center"/>
          </w:tcPr>
          <w:p w14:paraId="5DB2B581"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autoSpaceDE w:val="0"/>
              <w:autoSpaceDN w:val="0"/>
              <w:spacing w:after="0" w:line="300" w:lineRule="auto"/>
              <w:jc w:val="center"/>
              <w:textAlignment w:val="center"/>
              <w:rPr>
                <w:rFonts w:ascii="Malgun Gothic"/>
                <w:color w:val="000000"/>
              </w:rPr>
            </w:pPr>
            <w:r w:rsidRPr="00AB27BB">
              <w:rPr>
                <w:rFonts w:ascii="한양중고딕"/>
                <w:color w:val="000000"/>
                <w:shd w:val="clear" w:color="000000" w:fill="auto"/>
              </w:rPr>
              <w:t>Knowledge Service</w:t>
            </w:r>
          </w:p>
        </w:tc>
        <w:tc>
          <w:tcPr>
            <w:tcW w:w="6514" w:type="dxa"/>
            <w:tcBorders>
              <w:top w:val="single" w:sz="3" w:space="0" w:color="000000"/>
              <w:left w:val="single" w:sz="3" w:space="0" w:color="000000"/>
              <w:bottom w:val="single" w:sz="3" w:space="0" w:color="000000"/>
              <w:right w:val="single" w:sz="3" w:space="0" w:color="000000"/>
            </w:tcBorders>
            <w:vAlign w:val="center"/>
          </w:tcPr>
          <w:p w14:paraId="2BE9F4E0"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①</w:t>
            </w:r>
            <w:r w:rsidRPr="00AB27BB">
              <w:rPr>
                <w:rFonts w:ascii="한양중고딕" w:eastAsia="Batang"/>
                <w:color w:val="000000"/>
                <w:shd w:val="clear" w:color="000000" w:fill="auto"/>
              </w:rPr>
              <w:t xml:space="preserve"> Online or Un-contact service technology development (realistic, customized, personalized)</w:t>
            </w:r>
          </w:p>
          <w:p w14:paraId="4963F524"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②</w:t>
            </w:r>
            <w:r w:rsidRPr="00AB27BB">
              <w:rPr>
                <w:rFonts w:ascii="한양중고딕" w:eastAsia="Batang"/>
                <w:color w:val="000000"/>
                <w:shd w:val="clear" w:color="000000" w:fill="auto"/>
              </w:rPr>
              <w:t xml:space="preserve"> </w:t>
            </w:r>
            <w:proofErr w:type="spellStart"/>
            <w:r w:rsidRPr="00AB27BB">
              <w:rPr>
                <w:rFonts w:ascii="한양중고딕" w:eastAsia="Batang"/>
                <w:color w:val="000000"/>
                <w:shd w:val="clear" w:color="000000" w:fill="auto"/>
              </w:rPr>
              <w:t>Edutech</w:t>
            </w:r>
            <w:proofErr w:type="spellEnd"/>
            <w:r w:rsidRPr="00AB27BB">
              <w:rPr>
                <w:rFonts w:ascii="한양중고딕" w:eastAsia="Batang"/>
                <w:color w:val="000000"/>
                <w:shd w:val="clear" w:color="000000" w:fill="auto"/>
              </w:rPr>
              <w:t xml:space="preserve"> (Education + tech) technology development (focused on remote education/learning)</w:t>
            </w:r>
          </w:p>
          <w:p w14:paraId="1AC02FA9"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③</w:t>
            </w:r>
            <w:r w:rsidRPr="00AB27BB">
              <w:rPr>
                <w:rFonts w:ascii="한양중고딕" w:eastAsia="Batang"/>
                <w:color w:val="000000"/>
                <w:shd w:val="clear" w:color="000000" w:fill="auto"/>
              </w:rPr>
              <w:t xml:space="preserve"> Digital engineering technology development for Carbon reduction (intelligent design and predictive maintenance)</w:t>
            </w:r>
          </w:p>
          <w:p w14:paraId="59F1281B"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한양중고딕" w:eastAsia="한양중고딕"/>
                <w:color w:val="000000"/>
                <w:shd w:val="clear" w:color="000000" w:fill="auto"/>
              </w:rPr>
            </w:pPr>
          </w:p>
        </w:tc>
        <w:tc>
          <w:tcPr>
            <w:tcW w:w="5546" w:type="dxa"/>
            <w:tcBorders>
              <w:top w:val="single" w:sz="3" w:space="0" w:color="000000"/>
              <w:left w:val="single" w:sz="3" w:space="0" w:color="000000"/>
              <w:bottom w:val="single" w:sz="3" w:space="0" w:color="000000"/>
              <w:right w:val="single" w:sz="3" w:space="0" w:color="000000"/>
            </w:tcBorders>
            <w:vAlign w:val="center"/>
          </w:tcPr>
          <w:p w14:paraId="139C791D"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①</w:t>
            </w:r>
            <w:r w:rsidRPr="00AB27BB">
              <w:rPr>
                <w:rFonts w:ascii="한양중고딕" w:eastAsia="Batang"/>
                <w:color w:val="000000"/>
                <w:shd w:val="clear" w:color="000000" w:fill="auto"/>
              </w:rPr>
              <w:t xml:space="preserve"> Remote collaboration task based on intelligent technologies such as AI and realistic technologies such as AR/VR,</w:t>
            </w:r>
          </w:p>
          <w:p w14:paraId="74DF1730"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 xml:space="preserve">   Online or Un-contact service technology such as education and training, virtual cultural experience, home-based </w:t>
            </w:r>
            <w:proofErr w:type="spellStart"/>
            <w:r w:rsidRPr="00AB27BB">
              <w:rPr>
                <w:rFonts w:ascii="한양중고딕" w:eastAsia="Batang"/>
                <w:color w:val="000000"/>
                <w:shd w:val="clear" w:color="000000" w:fill="auto"/>
              </w:rPr>
              <w:t>serive</w:t>
            </w:r>
            <w:proofErr w:type="spellEnd"/>
            <w:r w:rsidRPr="00AB27BB">
              <w:rPr>
                <w:rFonts w:ascii="한양중고딕" w:eastAsia="Batang"/>
                <w:color w:val="000000"/>
                <w:shd w:val="clear" w:color="000000" w:fill="auto"/>
              </w:rPr>
              <w:t>.</w:t>
            </w:r>
          </w:p>
          <w:p w14:paraId="2D897B7C"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②</w:t>
            </w:r>
            <w:r w:rsidRPr="00AB27BB">
              <w:rPr>
                <w:rFonts w:ascii="한양중고딕" w:eastAsia="Batang"/>
                <w:color w:val="000000"/>
                <w:shd w:val="clear" w:color="000000" w:fill="auto"/>
              </w:rPr>
              <w:t xml:space="preserve"> Personalized remote education, training, and learning service technology using AI, emotional diagnosis and sympathetic technology</w:t>
            </w:r>
          </w:p>
          <w:p w14:paraId="0E52FF05"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357" w:hanging="357"/>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③</w:t>
            </w:r>
            <w:r w:rsidRPr="00AB27BB">
              <w:rPr>
                <w:rFonts w:ascii="한양중고딕" w:eastAsia="Batang"/>
                <w:color w:val="000000"/>
                <w:shd w:val="clear" w:color="000000" w:fill="auto"/>
              </w:rPr>
              <w:t xml:space="preserve"> Technology that can use intelligent technologies such as AI, IoT, etc. to determine in advance the presence or absence of equipment in the production process, </w:t>
            </w:r>
          </w:p>
          <w:p w14:paraId="210E146C"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329" w:hanging="329"/>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 xml:space="preserve">   Digital transformation technology between parts and processes for carbon reduction</w:t>
            </w:r>
          </w:p>
        </w:tc>
      </w:tr>
      <w:tr w:rsidR="00AF7219" w:rsidRPr="00AB27BB" w14:paraId="44C813A2" w14:textId="77777777" w:rsidTr="00012D0C">
        <w:trPr>
          <w:trHeight w:val="2973"/>
        </w:trPr>
        <w:tc>
          <w:tcPr>
            <w:tcW w:w="1350" w:type="dxa"/>
            <w:tcBorders>
              <w:top w:val="single" w:sz="3" w:space="0" w:color="000000"/>
              <w:left w:val="single" w:sz="3" w:space="0" w:color="000000"/>
              <w:bottom w:val="single" w:sz="3" w:space="0" w:color="000000"/>
              <w:right w:val="single" w:sz="3" w:space="0" w:color="000000"/>
            </w:tcBorders>
            <w:vAlign w:val="center"/>
          </w:tcPr>
          <w:p w14:paraId="046E157F"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autoSpaceDE w:val="0"/>
              <w:autoSpaceDN w:val="0"/>
              <w:spacing w:after="0" w:line="300" w:lineRule="auto"/>
              <w:jc w:val="center"/>
              <w:textAlignment w:val="center"/>
              <w:rPr>
                <w:rFonts w:ascii="Malgun Gothic"/>
                <w:color w:val="000000"/>
              </w:rPr>
            </w:pPr>
            <w:r w:rsidRPr="00AB27BB">
              <w:rPr>
                <w:rFonts w:ascii="한양중고딕"/>
                <w:color w:val="000000"/>
                <w:spacing w:val="-5"/>
                <w:shd w:val="clear" w:color="000000" w:fill="auto"/>
              </w:rPr>
              <w:lastRenderedPageBreak/>
              <w:t>Autonomous</w:t>
            </w:r>
            <w:r w:rsidRPr="00AB27BB">
              <w:rPr>
                <w:rFonts w:ascii="한양중고딕"/>
                <w:color w:val="000000"/>
                <w:shd w:val="clear" w:color="000000" w:fill="auto"/>
              </w:rPr>
              <w:t xml:space="preserve"> Vehicle</w:t>
            </w:r>
          </w:p>
        </w:tc>
        <w:tc>
          <w:tcPr>
            <w:tcW w:w="6514" w:type="dxa"/>
            <w:tcBorders>
              <w:top w:val="single" w:sz="3" w:space="0" w:color="000000"/>
              <w:left w:val="single" w:sz="3" w:space="0" w:color="000000"/>
              <w:bottom w:val="single" w:sz="3" w:space="0" w:color="000000"/>
              <w:right w:val="single" w:sz="3" w:space="0" w:color="000000"/>
            </w:tcBorders>
            <w:vAlign w:val="center"/>
          </w:tcPr>
          <w:p w14:paraId="0E3B6E00"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①</w:t>
            </w:r>
            <w:r w:rsidRPr="00AB27BB">
              <w:rPr>
                <w:rFonts w:ascii="한양중고딕" w:eastAsia="Batang"/>
                <w:color w:val="000000"/>
                <w:shd w:val="clear" w:color="000000" w:fill="auto"/>
              </w:rPr>
              <w:t xml:space="preserve"> Autonomous vehicle recognition prediction sensor technology and advancement</w:t>
            </w:r>
          </w:p>
          <w:p w14:paraId="18F7A6B5"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474" w:hanging="47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②</w:t>
            </w:r>
            <w:r w:rsidRPr="00AB27BB">
              <w:rPr>
                <w:rFonts w:ascii="한양중고딕" w:eastAsia="Batang"/>
                <w:color w:val="000000"/>
                <w:shd w:val="clear" w:color="000000" w:fill="auto"/>
              </w:rPr>
              <w:t xml:space="preserve"> Autonomous driving computing platform (multi-artificial intelligence software, route prediction optimization technology)</w:t>
            </w:r>
          </w:p>
          <w:p w14:paraId="6FC323C6"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5" w:hanging="335"/>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③</w:t>
            </w:r>
            <w:r w:rsidRPr="00AB27BB">
              <w:rPr>
                <w:rFonts w:ascii="한양중고딕" w:eastAsia="Batang"/>
                <w:color w:val="000000"/>
                <w:shd w:val="clear" w:color="000000" w:fill="auto"/>
              </w:rPr>
              <w:t xml:space="preserve"> Communication technology with enhanced security in automobile and with the outside of the </w:t>
            </w:r>
            <w:proofErr w:type="gramStart"/>
            <w:r w:rsidRPr="00AB27BB">
              <w:rPr>
                <w:rFonts w:ascii="한양중고딕" w:eastAsia="Batang"/>
                <w:color w:val="000000"/>
                <w:shd w:val="clear" w:color="000000" w:fill="auto"/>
              </w:rPr>
              <w:t>automobile .</w:t>
            </w:r>
            <w:proofErr w:type="gramEnd"/>
          </w:p>
          <w:p w14:paraId="2C4061B6"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jc w:val="both"/>
              <w:textAlignment w:val="center"/>
              <w:rPr>
                <w:rFonts w:ascii="한양중고딕" w:eastAsia="한양중고딕"/>
                <w:color w:val="000000"/>
                <w:shd w:val="clear" w:color="000000" w:fill="auto"/>
              </w:rPr>
            </w:pPr>
          </w:p>
        </w:tc>
        <w:tc>
          <w:tcPr>
            <w:tcW w:w="5546" w:type="dxa"/>
            <w:tcBorders>
              <w:top w:val="single" w:sz="3" w:space="0" w:color="000000"/>
              <w:left w:val="single" w:sz="3" w:space="0" w:color="000000"/>
              <w:bottom w:val="single" w:sz="3" w:space="0" w:color="000000"/>
              <w:right w:val="single" w:sz="3" w:space="0" w:color="000000"/>
            </w:tcBorders>
            <w:vAlign w:val="center"/>
          </w:tcPr>
          <w:p w14:paraId="3CF1437B"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①</w:t>
            </w:r>
            <w:r w:rsidRPr="00AB27BB">
              <w:rPr>
                <w:rFonts w:ascii="한양중고딕" w:eastAsia="Batang"/>
                <w:color w:val="000000"/>
                <w:shd w:val="clear" w:color="000000" w:fill="auto"/>
              </w:rPr>
              <w:t xml:space="preserve"> Enhanced awareness and prediction technology of surrounding conditions (dynamic, static, traffic conditions, etc.) during autonomous driving</w:t>
            </w:r>
          </w:p>
          <w:p w14:paraId="0EB6A0A6"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474" w:hanging="47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②</w:t>
            </w:r>
            <w:r w:rsidRPr="00AB27BB">
              <w:rPr>
                <w:rFonts w:ascii="한양중고딕" w:eastAsia="Batang"/>
                <w:color w:val="000000"/>
                <w:shd w:val="clear" w:color="000000" w:fill="auto"/>
              </w:rPr>
              <w:t xml:space="preserve"> Self-driving collision avoidance and reduction technology,</w:t>
            </w:r>
          </w:p>
          <w:p w14:paraId="0F3DC76A"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 xml:space="preserve">   Autonomous driving response fallback and fail operation technology,</w:t>
            </w:r>
          </w:p>
          <w:p w14:paraId="5017EF72"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 xml:space="preserve">   Support development of remote automobile control technology for unmanned autonomous driving</w:t>
            </w:r>
          </w:p>
          <w:p w14:paraId="4149BC42"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③</w:t>
            </w:r>
            <w:r w:rsidRPr="00AB27BB">
              <w:rPr>
                <w:rFonts w:ascii="한양중고딕" w:eastAsia="Batang"/>
                <w:color w:val="000000"/>
                <w:shd w:val="clear" w:color="000000" w:fill="auto"/>
              </w:rPr>
              <w:t xml:space="preserve"> Technology to enhance security and safety of communication technology in autonomous vehicles and communication technology with the outside of the autonomous vehicles.</w:t>
            </w:r>
          </w:p>
        </w:tc>
      </w:tr>
      <w:tr w:rsidR="00AF7219" w:rsidRPr="00AB27BB" w14:paraId="2D750CF1" w14:textId="77777777" w:rsidTr="00012D0C">
        <w:trPr>
          <w:trHeight w:val="3513"/>
        </w:trPr>
        <w:tc>
          <w:tcPr>
            <w:tcW w:w="1350" w:type="dxa"/>
            <w:tcBorders>
              <w:top w:val="single" w:sz="3" w:space="0" w:color="000000"/>
              <w:left w:val="single" w:sz="3" w:space="0" w:color="000000"/>
              <w:bottom w:val="single" w:sz="3" w:space="0" w:color="000000"/>
              <w:right w:val="single" w:sz="3" w:space="0" w:color="000000"/>
            </w:tcBorders>
            <w:vAlign w:val="center"/>
          </w:tcPr>
          <w:p w14:paraId="4AA5F7A8"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autoSpaceDE w:val="0"/>
              <w:autoSpaceDN w:val="0"/>
              <w:spacing w:after="0" w:line="300" w:lineRule="auto"/>
              <w:jc w:val="center"/>
              <w:textAlignment w:val="center"/>
              <w:rPr>
                <w:rFonts w:ascii="Malgun Gothic"/>
                <w:color w:val="000000"/>
              </w:rPr>
            </w:pPr>
            <w:r w:rsidRPr="00AB27BB">
              <w:rPr>
                <w:rFonts w:ascii="한양중고딕"/>
                <w:color w:val="000000"/>
                <w:shd w:val="clear" w:color="000000" w:fill="auto"/>
              </w:rPr>
              <w:lastRenderedPageBreak/>
              <w:t>Robotics</w:t>
            </w:r>
          </w:p>
        </w:tc>
        <w:tc>
          <w:tcPr>
            <w:tcW w:w="6514" w:type="dxa"/>
            <w:tcBorders>
              <w:top w:val="single" w:sz="3" w:space="0" w:color="000000"/>
              <w:left w:val="single" w:sz="3" w:space="0" w:color="000000"/>
              <w:bottom w:val="single" w:sz="3" w:space="0" w:color="000000"/>
              <w:right w:val="single" w:sz="3" w:space="0" w:color="000000"/>
            </w:tcBorders>
            <w:vAlign w:val="center"/>
          </w:tcPr>
          <w:p w14:paraId="5C1ABEA6"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①</w:t>
            </w:r>
            <w:r w:rsidRPr="00AB27BB">
              <w:rPr>
                <w:rFonts w:ascii="한양중고딕" w:eastAsia="Batang"/>
                <w:color w:val="000000"/>
                <w:shd w:val="clear" w:color="000000" w:fill="auto"/>
              </w:rPr>
              <w:t xml:space="preserve"> Logistics picking/handling technology using robots</w:t>
            </w:r>
          </w:p>
          <w:p w14:paraId="0910BF40"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②</w:t>
            </w:r>
            <w:r w:rsidRPr="00AB27BB">
              <w:rPr>
                <w:rFonts w:ascii="한양중고딕" w:eastAsia="Batang"/>
                <w:color w:val="000000"/>
                <w:shd w:val="clear" w:color="000000" w:fill="auto"/>
              </w:rPr>
              <w:t xml:space="preserve"> Household support robot in daily life</w:t>
            </w:r>
          </w:p>
          <w:p w14:paraId="62859EAA"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③</w:t>
            </w:r>
            <w:r w:rsidRPr="00AB27BB">
              <w:rPr>
                <w:rFonts w:ascii="한양중고딕" w:eastAsia="Batang"/>
                <w:color w:val="000000"/>
                <w:shd w:val="clear" w:color="000000" w:fill="auto"/>
              </w:rPr>
              <w:t xml:space="preserve"> Rehabilitation/treatment robot (including wearables)</w:t>
            </w:r>
          </w:p>
          <w:p w14:paraId="3B24C43D"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④</w:t>
            </w:r>
            <w:r w:rsidRPr="00AB27BB">
              <w:rPr>
                <w:rFonts w:ascii="한양중고딕" w:eastAsia="Batang"/>
                <w:color w:val="000000"/>
                <w:shd w:val="clear" w:color="000000" w:fill="auto"/>
              </w:rPr>
              <w:t xml:space="preserve"> Intelligent algorithm and parts such as robot self-recognition and clustering function</w:t>
            </w:r>
          </w:p>
        </w:tc>
        <w:tc>
          <w:tcPr>
            <w:tcW w:w="5546" w:type="dxa"/>
            <w:tcBorders>
              <w:top w:val="single" w:sz="3" w:space="0" w:color="000000"/>
              <w:left w:val="single" w:sz="3" w:space="0" w:color="000000"/>
              <w:bottom w:val="single" w:sz="3" w:space="0" w:color="000000"/>
              <w:right w:val="single" w:sz="3" w:space="0" w:color="000000"/>
            </w:tcBorders>
            <w:vAlign w:val="center"/>
          </w:tcPr>
          <w:p w14:paraId="0C8921E5"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①</w:t>
            </w:r>
            <w:r w:rsidRPr="00AB27BB">
              <w:rPr>
                <w:rFonts w:ascii="한양중고딕" w:eastAsia="Batang"/>
                <w:color w:val="000000"/>
                <w:shd w:val="clear" w:color="000000" w:fill="auto"/>
              </w:rPr>
              <w:t xml:space="preserve"> Picking and handling of objects, transfer/loading technology in logistics warehouse, factory logistics, and daily life logistics</w:t>
            </w:r>
          </w:p>
          <w:p w14:paraId="03E5F77B"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333" w:hanging="333"/>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②</w:t>
            </w:r>
            <w:r w:rsidRPr="00AB27BB">
              <w:rPr>
                <w:rFonts w:ascii="한양중고딕" w:eastAsia="Batang"/>
                <w:color w:val="000000"/>
                <w:shd w:val="clear" w:color="000000" w:fill="auto"/>
              </w:rPr>
              <w:t xml:space="preserve"> Housework assistant robot to move in the home and work on housework,</w:t>
            </w:r>
          </w:p>
          <w:p w14:paraId="2853E062"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333" w:hanging="333"/>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 xml:space="preserve">   Robot and operation/handling technology capable of picking/manipulating atypical objects</w:t>
            </w:r>
          </w:p>
          <w:p w14:paraId="34D3DA02"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422" w:hanging="422"/>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③</w:t>
            </w:r>
            <w:r w:rsidRPr="00AB27BB">
              <w:rPr>
                <w:rFonts w:ascii="한양중고딕" w:eastAsia="Batang"/>
                <w:color w:val="000000"/>
                <w:shd w:val="clear" w:color="000000" w:fill="auto"/>
              </w:rPr>
              <w:t xml:space="preserve"> Robots capable of nursing assistance, rehabilitation, and treatment for patients such as upper limb palsy/stroke (including wearable robots)</w:t>
            </w:r>
          </w:p>
          <w:p w14:paraId="3E5F405D"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330" w:hanging="330"/>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④</w:t>
            </w:r>
            <w:r w:rsidRPr="00AB27BB">
              <w:rPr>
                <w:rFonts w:ascii="한양중고딕" w:eastAsia="Batang"/>
                <w:color w:val="000000"/>
                <w:shd w:val="clear" w:color="000000" w:fill="auto"/>
              </w:rPr>
              <w:t xml:space="preserve"> Cluster autonomous navigation technology,</w:t>
            </w:r>
          </w:p>
          <w:p w14:paraId="67350E1E"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422" w:hanging="422"/>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 xml:space="preserve">   Last mile shipping robot technology,</w:t>
            </w:r>
          </w:p>
          <w:p w14:paraId="796B8909"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ind w:left="329" w:hanging="329"/>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 xml:space="preserve">   Logistics robot intelligence/remote control technology and core parts for robots</w:t>
            </w:r>
          </w:p>
        </w:tc>
      </w:tr>
      <w:tr w:rsidR="00AF7219" w:rsidRPr="00AB27BB" w14:paraId="4D56B091" w14:textId="77777777" w:rsidTr="00012D0C">
        <w:trPr>
          <w:trHeight w:val="956"/>
        </w:trPr>
        <w:tc>
          <w:tcPr>
            <w:tcW w:w="1350" w:type="dxa"/>
            <w:tcBorders>
              <w:top w:val="single" w:sz="3" w:space="0" w:color="000000"/>
              <w:left w:val="single" w:sz="3" w:space="0" w:color="000000"/>
              <w:bottom w:val="single" w:sz="3" w:space="0" w:color="000000"/>
              <w:right w:val="single" w:sz="3" w:space="0" w:color="000000"/>
            </w:tcBorders>
            <w:vAlign w:val="center"/>
          </w:tcPr>
          <w:p w14:paraId="7E7E37F6"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autoSpaceDE w:val="0"/>
              <w:autoSpaceDN w:val="0"/>
              <w:spacing w:after="0" w:line="300" w:lineRule="auto"/>
              <w:jc w:val="center"/>
              <w:textAlignment w:val="center"/>
              <w:rPr>
                <w:rFonts w:ascii="Malgun Gothic"/>
                <w:color w:val="000000"/>
              </w:rPr>
            </w:pPr>
            <w:r w:rsidRPr="00AB27BB">
              <w:rPr>
                <w:rFonts w:ascii="한양중고딕"/>
                <w:color w:val="000000"/>
                <w:shd w:val="clear" w:color="000000" w:fill="auto"/>
              </w:rPr>
              <w:t>Advanced Machinery</w:t>
            </w:r>
          </w:p>
        </w:tc>
        <w:tc>
          <w:tcPr>
            <w:tcW w:w="6514" w:type="dxa"/>
            <w:tcBorders>
              <w:top w:val="single" w:sz="3" w:space="0" w:color="000000"/>
              <w:left w:val="single" w:sz="3" w:space="0" w:color="000000"/>
              <w:bottom w:val="single" w:sz="3" w:space="0" w:color="000000"/>
              <w:right w:val="single" w:sz="3" w:space="0" w:color="000000"/>
            </w:tcBorders>
            <w:vAlign w:val="center"/>
          </w:tcPr>
          <w:p w14:paraId="4B35E455"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443" w:hanging="443"/>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①</w:t>
            </w:r>
            <w:r w:rsidRPr="00AB27BB">
              <w:rPr>
                <w:rFonts w:ascii="한양중고딕" w:eastAsia="Batang"/>
                <w:color w:val="000000"/>
                <w:shd w:val="clear" w:color="000000" w:fill="auto"/>
              </w:rPr>
              <w:t xml:space="preserve"> Electric construction machinery </w:t>
            </w:r>
            <w:proofErr w:type="gramStart"/>
            <w:r w:rsidRPr="00AB27BB">
              <w:rPr>
                <w:rFonts w:ascii="한양중고딕" w:eastAsia="Batang"/>
                <w:color w:val="000000"/>
                <w:shd w:val="clear" w:color="000000" w:fill="auto"/>
              </w:rPr>
              <w:t>parts(</w:t>
            </w:r>
            <w:proofErr w:type="gramEnd"/>
            <w:r w:rsidRPr="00AB27BB">
              <w:rPr>
                <w:rFonts w:ascii="한양중고딕" w:eastAsia="Batang"/>
                <w:color w:val="000000"/>
                <w:shd w:val="clear" w:color="000000" w:fill="auto"/>
              </w:rPr>
              <w:t>including charging, battery, inverter motor, etc.)</w:t>
            </w:r>
          </w:p>
          <w:p w14:paraId="6D857667"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②</w:t>
            </w:r>
            <w:r w:rsidRPr="00AB27BB">
              <w:rPr>
                <w:rFonts w:ascii="한양중고딕" w:eastAsia="Batang"/>
                <w:color w:val="000000"/>
                <w:shd w:val="clear" w:color="000000" w:fill="auto"/>
              </w:rPr>
              <w:t xml:space="preserve"> Low Global Warming Potential </w:t>
            </w:r>
            <w:proofErr w:type="gramStart"/>
            <w:r w:rsidRPr="00AB27BB">
              <w:rPr>
                <w:rFonts w:ascii="한양중고딕" w:eastAsia="Batang"/>
                <w:color w:val="000000"/>
                <w:shd w:val="clear" w:color="000000" w:fill="auto"/>
              </w:rPr>
              <w:t>refrigerant based</w:t>
            </w:r>
            <w:proofErr w:type="gramEnd"/>
            <w:r w:rsidRPr="00AB27BB">
              <w:rPr>
                <w:rFonts w:ascii="한양중고딕" w:eastAsia="Batang"/>
                <w:color w:val="000000"/>
                <w:shd w:val="clear" w:color="000000" w:fill="auto"/>
              </w:rPr>
              <w:t xml:space="preserve"> heat pump technology</w:t>
            </w:r>
          </w:p>
        </w:tc>
        <w:tc>
          <w:tcPr>
            <w:tcW w:w="5546" w:type="dxa"/>
            <w:tcBorders>
              <w:top w:val="single" w:sz="3" w:space="0" w:color="000000"/>
              <w:left w:val="single" w:sz="3" w:space="0" w:color="000000"/>
              <w:bottom w:val="single" w:sz="3" w:space="0" w:color="000000"/>
              <w:right w:val="single" w:sz="3" w:space="0" w:color="000000"/>
            </w:tcBorders>
            <w:vAlign w:val="center"/>
          </w:tcPr>
          <w:p w14:paraId="341C5258"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407" w:hanging="407"/>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①</w:t>
            </w:r>
            <w:r w:rsidRPr="00AB27BB">
              <w:rPr>
                <w:rFonts w:ascii="한양중고딕" w:eastAsia="Batang"/>
                <w:color w:val="000000"/>
                <w:shd w:val="clear" w:color="000000" w:fill="auto"/>
              </w:rPr>
              <w:t xml:space="preserve"> Components and parts technology such as electric drive </w:t>
            </w:r>
            <w:r w:rsidRPr="00AB27BB">
              <w:rPr>
                <w:rFonts w:ascii="한양중고딕" w:eastAsia="Batang"/>
                <w:color w:val="000000"/>
                <w:spacing w:val="-5"/>
                <w:shd w:val="clear" w:color="000000" w:fill="auto"/>
              </w:rPr>
              <w:t xml:space="preserve">system, electric motors, inverters, converters, battery packs, </w:t>
            </w:r>
            <w:proofErr w:type="spellStart"/>
            <w:r w:rsidRPr="00AB27BB">
              <w:rPr>
                <w:rFonts w:ascii="한양중고딕" w:eastAsia="Batang"/>
                <w:color w:val="000000"/>
                <w:spacing w:val="-5"/>
                <w:shd w:val="clear" w:color="000000" w:fill="auto"/>
              </w:rPr>
              <w:t>etc</w:t>
            </w:r>
            <w:proofErr w:type="spellEnd"/>
            <w:r w:rsidRPr="00AB27BB">
              <w:rPr>
                <w:rFonts w:ascii="한양중고딕" w:eastAsia="Batang"/>
                <w:color w:val="000000"/>
                <w:shd w:val="clear" w:color="000000" w:fill="auto"/>
              </w:rPr>
              <w:t xml:space="preserve"> for small construction machines or agricultural machines.</w:t>
            </w:r>
          </w:p>
          <w:p w14:paraId="3D8FB670"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1" w:hanging="331"/>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②</w:t>
            </w:r>
            <w:r w:rsidRPr="00AB27BB">
              <w:rPr>
                <w:rFonts w:ascii="한양중고딕" w:eastAsia="Batang"/>
                <w:color w:val="000000"/>
                <w:shd w:val="clear" w:color="000000" w:fill="auto"/>
              </w:rPr>
              <w:t xml:space="preserve"> High-efficiency heat pump design and technology using a low Global Warming </w:t>
            </w:r>
            <w:r w:rsidRPr="00AB27BB">
              <w:rPr>
                <w:rFonts w:ascii="한양중고딕" w:eastAsia="Batang"/>
                <w:color w:val="000000"/>
                <w:shd w:val="clear" w:color="000000" w:fill="auto"/>
              </w:rPr>
              <w:lastRenderedPageBreak/>
              <w:t>Potential refrigerant</w:t>
            </w:r>
          </w:p>
        </w:tc>
      </w:tr>
      <w:tr w:rsidR="00AF7219" w:rsidRPr="00AB27BB" w14:paraId="06E8932A" w14:textId="77777777" w:rsidTr="00012D0C">
        <w:trPr>
          <w:trHeight w:val="956"/>
        </w:trPr>
        <w:tc>
          <w:tcPr>
            <w:tcW w:w="1350" w:type="dxa"/>
            <w:tcBorders>
              <w:top w:val="single" w:sz="3" w:space="0" w:color="000000"/>
              <w:left w:val="single" w:sz="3" w:space="0" w:color="000000"/>
              <w:bottom w:val="single" w:sz="3" w:space="0" w:color="000000"/>
              <w:right w:val="single" w:sz="3" w:space="0" w:color="000000"/>
            </w:tcBorders>
            <w:vAlign w:val="center"/>
          </w:tcPr>
          <w:p w14:paraId="11C08844"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autoSpaceDE w:val="0"/>
              <w:autoSpaceDN w:val="0"/>
              <w:spacing w:after="0" w:line="300" w:lineRule="auto"/>
              <w:jc w:val="center"/>
              <w:textAlignment w:val="center"/>
              <w:rPr>
                <w:rFonts w:ascii="Malgun Gothic"/>
                <w:color w:val="000000"/>
              </w:rPr>
            </w:pPr>
            <w:r w:rsidRPr="00AB27BB">
              <w:rPr>
                <w:rFonts w:ascii="한양중고딕"/>
                <w:color w:val="000000"/>
                <w:shd w:val="clear" w:color="000000" w:fill="auto"/>
              </w:rPr>
              <w:lastRenderedPageBreak/>
              <w:t>Advanced Equipment</w:t>
            </w:r>
          </w:p>
        </w:tc>
        <w:tc>
          <w:tcPr>
            <w:tcW w:w="6514" w:type="dxa"/>
            <w:tcBorders>
              <w:top w:val="single" w:sz="3" w:space="0" w:color="000000"/>
              <w:left w:val="single" w:sz="3" w:space="0" w:color="000000"/>
              <w:bottom w:val="single" w:sz="3" w:space="0" w:color="000000"/>
              <w:right w:val="single" w:sz="3" w:space="0" w:color="000000"/>
            </w:tcBorders>
            <w:vAlign w:val="center"/>
          </w:tcPr>
          <w:p w14:paraId="22384729"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90" w:hanging="390"/>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①</w:t>
            </w:r>
            <w:r w:rsidRPr="00AB27BB">
              <w:rPr>
                <w:rFonts w:ascii="한양중고딕" w:eastAsia="Batang"/>
                <w:color w:val="000000"/>
                <w:shd w:val="clear" w:color="000000" w:fill="auto"/>
              </w:rPr>
              <w:t xml:space="preserve"> </w:t>
            </w:r>
            <w:r w:rsidRPr="00AB27BB">
              <w:rPr>
                <w:rFonts w:ascii="한양중고딕" w:eastAsia="Batang"/>
                <w:color w:val="000000"/>
                <w:spacing w:val="-11"/>
                <w:shd w:val="clear" w:color="000000" w:fill="auto"/>
              </w:rPr>
              <w:t>High-power laser/electron beam multi-complex processing system</w:t>
            </w:r>
          </w:p>
          <w:p w14:paraId="640EBB0C"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47" w:hanging="347"/>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②</w:t>
            </w:r>
            <w:r w:rsidRPr="00AB27BB">
              <w:rPr>
                <w:rFonts w:ascii="한양중고딕" w:eastAsia="Batang"/>
                <w:color w:val="000000"/>
                <w:shd w:val="clear" w:color="000000" w:fill="auto"/>
              </w:rPr>
              <w:t xml:space="preserve"> </w:t>
            </w:r>
            <w:r w:rsidRPr="00AB27BB">
              <w:rPr>
                <w:rFonts w:ascii="한양중고딕" w:eastAsia="Batang"/>
                <w:color w:val="000000"/>
                <w:spacing w:val="-4"/>
                <w:shd w:val="clear" w:color="000000" w:fill="auto"/>
              </w:rPr>
              <w:t>Process innovation and intelligent technology of manufacturing</w:t>
            </w:r>
            <w:r w:rsidRPr="00AB27BB">
              <w:rPr>
                <w:rFonts w:ascii="한양중고딕" w:eastAsia="Batang"/>
                <w:color w:val="000000"/>
                <w:shd w:val="clear" w:color="000000" w:fill="auto"/>
              </w:rPr>
              <w:t xml:space="preserve"> equipment</w:t>
            </w:r>
          </w:p>
          <w:p w14:paraId="242A9C52"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456" w:hanging="456"/>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③</w:t>
            </w:r>
            <w:r w:rsidRPr="00AB27BB">
              <w:rPr>
                <w:rFonts w:ascii="한양중고딕" w:eastAsia="Batang"/>
                <w:color w:val="000000"/>
                <w:spacing w:val="-9"/>
                <w:shd w:val="clear" w:color="000000" w:fill="auto"/>
              </w:rPr>
              <w:t xml:space="preserve"> 3D printing microstructure manufacturing process and equipment</w:t>
            </w:r>
          </w:p>
          <w:p w14:paraId="11BBAAEB"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④</w:t>
            </w:r>
            <w:r w:rsidRPr="00AB27BB">
              <w:rPr>
                <w:rFonts w:ascii="한양중고딕" w:eastAsia="Batang"/>
                <w:color w:val="000000"/>
                <w:shd w:val="clear" w:color="000000" w:fill="auto"/>
              </w:rPr>
              <w:t xml:space="preserve"> </w:t>
            </w:r>
            <w:r w:rsidRPr="00AB27BB">
              <w:rPr>
                <w:rFonts w:ascii="한양중고딕" w:eastAsia="Batang"/>
                <w:color w:val="000000"/>
                <w:spacing w:val="-15"/>
                <w:shd w:val="clear" w:color="000000" w:fill="auto"/>
              </w:rPr>
              <w:t>Functional special material manufacturing technology and convergence</w:t>
            </w:r>
            <w:r w:rsidRPr="00AB27BB">
              <w:rPr>
                <w:rFonts w:ascii="한양중고딕" w:eastAsia="Batang"/>
                <w:color w:val="000000"/>
                <w:spacing w:val="2"/>
                <w:shd w:val="clear" w:color="000000" w:fill="auto"/>
              </w:rPr>
              <w:t xml:space="preserve"> </w:t>
            </w:r>
            <w:r w:rsidRPr="00AB27BB">
              <w:rPr>
                <w:rFonts w:ascii="한양중고딕" w:eastAsia="Batang"/>
                <w:color w:val="000000"/>
                <w:shd w:val="clear" w:color="000000" w:fill="auto"/>
              </w:rPr>
              <w:t>technology for lamination molding</w:t>
            </w:r>
          </w:p>
          <w:p w14:paraId="6798A487"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60" w:hanging="360"/>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⑤</w:t>
            </w:r>
            <w:r w:rsidRPr="00AB27BB">
              <w:rPr>
                <w:rFonts w:ascii="한양중고딕" w:eastAsia="Batang"/>
                <w:color w:val="000000"/>
                <w:shd w:val="clear" w:color="000000" w:fill="auto"/>
              </w:rPr>
              <w:t xml:space="preserve"> 3D printing applied core parts performance evaluation and reliability verification technology</w:t>
            </w:r>
          </w:p>
          <w:p w14:paraId="65ECC0DB"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90" w:hanging="390"/>
              <w:jc w:val="both"/>
              <w:textAlignment w:val="center"/>
              <w:rPr>
                <w:rFonts w:ascii="한양중고딕" w:eastAsia="한양중고딕"/>
                <w:color w:val="000000"/>
                <w:shd w:val="clear" w:color="000000" w:fill="auto"/>
              </w:rPr>
            </w:pPr>
          </w:p>
          <w:p w14:paraId="46AF8E64"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한양중고딕" w:eastAsia="한양중고딕"/>
                <w:color w:val="000000"/>
                <w:shd w:val="clear" w:color="000000" w:fill="auto"/>
              </w:rPr>
            </w:pPr>
          </w:p>
        </w:tc>
        <w:tc>
          <w:tcPr>
            <w:tcW w:w="5546" w:type="dxa"/>
            <w:tcBorders>
              <w:top w:val="single" w:sz="3" w:space="0" w:color="000000"/>
              <w:left w:val="single" w:sz="3" w:space="0" w:color="000000"/>
              <w:bottom w:val="single" w:sz="3" w:space="0" w:color="000000"/>
              <w:right w:val="single" w:sz="3" w:space="0" w:color="000000"/>
            </w:tcBorders>
            <w:vAlign w:val="center"/>
          </w:tcPr>
          <w:p w14:paraId="57F65D55"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416" w:hanging="416"/>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①</w:t>
            </w:r>
            <w:r w:rsidRPr="00AB27BB">
              <w:rPr>
                <w:rFonts w:ascii="한양중고딕" w:eastAsia="Batang"/>
                <w:color w:val="000000"/>
                <w:shd w:val="clear" w:color="000000" w:fill="auto"/>
              </w:rPr>
              <w:t xml:space="preserve"> Technology to improve the reliability of laser processing equipment and core parts,</w:t>
            </w:r>
          </w:p>
          <w:p w14:paraId="216758E7"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438" w:hanging="438"/>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 xml:space="preserve">    High-power electron beam oscillation and stabilization technology,</w:t>
            </w:r>
          </w:p>
          <w:p w14:paraId="14CA534A"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438" w:hanging="438"/>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 xml:space="preserve">    Development of electron beam-based 3D printing process technology and reliability technology</w:t>
            </w:r>
          </w:p>
          <w:p w14:paraId="30E9E84B"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49" w:hanging="349"/>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②</w:t>
            </w:r>
            <w:r w:rsidRPr="00AB27BB">
              <w:rPr>
                <w:rFonts w:ascii="한양중고딕" w:eastAsia="Batang"/>
                <w:color w:val="000000"/>
                <w:shd w:val="clear" w:color="000000" w:fill="auto"/>
              </w:rPr>
              <w:t xml:space="preserve"> </w:t>
            </w:r>
            <w:r w:rsidRPr="00AB27BB">
              <w:rPr>
                <w:rFonts w:ascii="한양중고딕" w:eastAsia="Batang"/>
                <w:color w:val="000000"/>
                <w:spacing w:val="-3"/>
                <w:shd w:val="clear" w:color="000000" w:fill="auto"/>
              </w:rPr>
              <w:t>Equipment technology that innovates the process or converges</w:t>
            </w:r>
            <w:r w:rsidRPr="00AB27BB">
              <w:rPr>
                <w:rFonts w:ascii="한양중고딕" w:eastAsia="Batang"/>
                <w:color w:val="000000"/>
                <w:shd w:val="clear" w:color="000000" w:fill="auto"/>
              </w:rPr>
              <w:t xml:space="preserve"> intelligent technology to improve the productivity and quality of the existing manufacturing process.</w:t>
            </w:r>
          </w:p>
          <w:p w14:paraId="188157BF"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59" w:hanging="359"/>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③</w:t>
            </w:r>
            <w:r w:rsidRPr="00AB27BB">
              <w:rPr>
                <w:rFonts w:ascii="한양중고딕" w:eastAsia="Batang"/>
                <w:color w:val="000000"/>
                <w:shd w:val="clear" w:color="000000" w:fill="auto"/>
              </w:rPr>
              <w:t xml:space="preserve"> Design and demonstration technology process/equipment that supports </w:t>
            </w:r>
            <w:proofErr w:type="spellStart"/>
            <w:r w:rsidRPr="00AB27BB">
              <w:rPr>
                <w:rFonts w:ascii="한양중고딕" w:eastAsia="Batang"/>
                <w:color w:val="000000"/>
                <w:shd w:val="clear" w:color="000000" w:fill="auto"/>
              </w:rPr>
              <w:t>DfAM</w:t>
            </w:r>
            <w:proofErr w:type="spellEnd"/>
            <w:r w:rsidRPr="00AB27BB">
              <w:rPr>
                <w:rFonts w:ascii="한양중고딕" w:eastAsia="Batang"/>
                <w:color w:val="000000"/>
                <w:shd w:val="clear" w:color="000000" w:fill="auto"/>
              </w:rPr>
              <w:t xml:space="preserve"> design, such as 3D printing fine lattice structure/surface structure design</w:t>
            </w:r>
          </w:p>
          <w:p w14:paraId="350FED57"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83" w:hanging="383"/>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④</w:t>
            </w:r>
            <w:r w:rsidRPr="00AB27BB">
              <w:rPr>
                <w:rFonts w:ascii="한양중고딕" w:eastAsia="Batang"/>
                <w:color w:val="000000"/>
                <w:shd w:val="clear" w:color="000000" w:fill="auto"/>
              </w:rPr>
              <w:t xml:space="preserve"> Convergence technology such as manufacturing technology, process, equipment, and control of functional special material for lamination molding</w:t>
            </w:r>
          </w:p>
          <w:p w14:paraId="3F10E9DD"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⑤</w:t>
            </w:r>
            <w:r w:rsidRPr="00AB27BB">
              <w:rPr>
                <w:rFonts w:ascii="한양중고딕" w:eastAsia="Batang"/>
                <w:color w:val="000000"/>
                <w:shd w:val="clear" w:color="000000" w:fill="auto"/>
              </w:rPr>
              <w:t xml:space="preserve"> Automatic control through process monitoring </w:t>
            </w:r>
            <w:r w:rsidRPr="00AB27BB">
              <w:rPr>
                <w:rFonts w:ascii="한양중고딕" w:eastAsia="Batang"/>
                <w:color w:val="000000"/>
                <w:shd w:val="clear" w:color="000000" w:fill="auto"/>
              </w:rPr>
              <w:lastRenderedPageBreak/>
              <w:t>data analysis for advanced 3D printing process, AI-based real-time condition abnormality diagnosis and prediction technology development</w:t>
            </w:r>
          </w:p>
        </w:tc>
      </w:tr>
      <w:tr w:rsidR="00AF7219" w:rsidRPr="00AB27BB" w14:paraId="07116204" w14:textId="77777777" w:rsidTr="00012D0C">
        <w:trPr>
          <w:trHeight w:val="956"/>
        </w:trPr>
        <w:tc>
          <w:tcPr>
            <w:tcW w:w="1350" w:type="dxa"/>
            <w:tcBorders>
              <w:top w:val="single" w:sz="3" w:space="0" w:color="000000"/>
              <w:left w:val="single" w:sz="3" w:space="0" w:color="000000"/>
              <w:bottom w:val="single" w:sz="3" w:space="0" w:color="000000"/>
              <w:right w:val="single" w:sz="3" w:space="0" w:color="000000"/>
            </w:tcBorders>
            <w:vAlign w:val="center"/>
          </w:tcPr>
          <w:p w14:paraId="23625780"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autoSpaceDE w:val="0"/>
              <w:autoSpaceDN w:val="0"/>
              <w:spacing w:after="0" w:line="300" w:lineRule="auto"/>
              <w:jc w:val="center"/>
              <w:textAlignment w:val="center"/>
              <w:rPr>
                <w:rFonts w:ascii="Malgun Gothic"/>
                <w:color w:val="000000"/>
              </w:rPr>
            </w:pPr>
            <w:r w:rsidRPr="00AB27BB">
              <w:rPr>
                <w:rFonts w:ascii="한양중고딕"/>
                <w:color w:val="000000"/>
                <w:shd w:val="clear" w:color="000000" w:fill="auto"/>
              </w:rPr>
              <w:lastRenderedPageBreak/>
              <w:t>Manufacturing Process</w:t>
            </w:r>
          </w:p>
        </w:tc>
        <w:tc>
          <w:tcPr>
            <w:tcW w:w="6514" w:type="dxa"/>
            <w:tcBorders>
              <w:top w:val="single" w:sz="3" w:space="0" w:color="000000"/>
              <w:left w:val="single" w:sz="3" w:space="0" w:color="000000"/>
              <w:bottom w:val="single" w:sz="3" w:space="0" w:color="000000"/>
              <w:right w:val="single" w:sz="3" w:space="0" w:color="000000"/>
            </w:tcBorders>
            <w:vAlign w:val="center"/>
          </w:tcPr>
          <w:p w14:paraId="0EC3878B"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①</w:t>
            </w:r>
            <w:r w:rsidRPr="00AB27BB">
              <w:rPr>
                <w:rFonts w:ascii="한양중고딕" w:eastAsia="Batang"/>
                <w:color w:val="000000"/>
                <w:shd w:val="clear" w:color="000000" w:fill="auto"/>
              </w:rPr>
              <w:t xml:space="preserve"> Development of advanced manufacturing technology of high strength brass alloys and oilless bearing with high surface pressure of over 100 MPa</w:t>
            </w:r>
          </w:p>
          <w:p w14:paraId="7E33A241"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②</w:t>
            </w:r>
            <w:r w:rsidRPr="00AB27BB">
              <w:rPr>
                <w:rFonts w:ascii="한양중고딕" w:eastAsia="Batang"/>
                <w:color w:val="000000"/>
                <w:shd w:val="clear" w:color="000000" w:fill="auto"/>
              </w:rPr>
              <w:t xml:space="preserve"> Sheet metal stamping technology with AI-based real time die feedback control for reducing the product quality scattering of automotive components</w:t>
            </w:r>
          </w:p>
          <w:p w14:paraId="1DE491C0"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③</w:t>
            </w:r>
            <w:r w:rsidRPr="00AB27BB">
              <w:rPr>
                <w:rFonts w:ascii="한양중고딕" w:eastAsia="Batang"/>
                <w:color w:val="000000"/>
                <w:shd w:val="clear" w:color="000000" w:fill="auto"/>
              </w:rPr>
              <w:t xml:space="preserve"> High functional and low frictional nanocomposite coating for electrical vehicles (EV)</w:t>
            </w:r>
          </w:p>
          <w:p w14:paraId="64B82939"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④</w:t>
            </w:r>
            <w:r w:rsidRPr="00AB27BB">
              <w:rPr>
                <w:rFonts w:ascii="한양중고딕" w:eastAsia="Batang"/>
                <w:color w:val="000000"/>
                <w:shd w:val="clear" w:color="000000" w:fill="auto"/>
              </w:rPr>
              <w:t xml:space="preserve"> Development of manufacturing technology to improve the performance and reliability of flexible device</w:t>
            </w:r>
          </w:p>
          <w:p w14:paraId="08124B93"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⑤</w:t>
            </w:r>
            <w:r w:rsidRPr="00AB27BB">
              <w:rPr>
                <w:rFonts w:ascii="한양중고딕" w:eastAsia="Batang"/>
                <w:color w:val="000000"/>
                <w:shd w:val="clear" w:color="000000" w:fill="auto"/>
              </w:rPr>
              <w:t xml:space="preserve"> Development of electrode system for Li-free secondary ion battery and module assembly with joining of multiple cells for electric vehicle</w:t>
            </w:r>
          </w:p>
          <w:p w14:paraId="40E9EE0A"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⑥</w:t>
            </w:r>
            <w:r w:rsidRPr="00AB27BB">
              <w:rPr>
                <w:rFonts w:ascii="한양중고딕" w:eastAsia="Batang"/>
                <w:color w:val="000000"/>
                <w:shd w:val="clear" w:color="000000" w:fill="auto"/>
              </w:rPr>
              <w:t xml:space="preserve"> Development of molding technology to manufacture high-performance bipolar plate and gasket for fuel cell stack</w:t>
            </w:r>
          </w:p>
        </w:tc>
        <w:tc>
          <w:tcPr>
            <w:tcW w:w="5546" w:type="dxa"/>
            <w:tcBorders>
              <w:top w:val="single" w:sz="3" w:space="0" w:color="000000"/>
              <w:left w:val="single" w:sz="3" w:space="0" w:color="000000"/>
              <w:bottom w:val="single" w:sz="3" w:space="0" w:color="000000"/>
              <w:right w:val="single" w:sz="3" w:space="0" w:color="000000"/>
            </w:tcBorders>
            <w:vAlign w:val="center"/>
          </w:tcPr>
          <w:p w14:paraId="695DD2D7"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50" w:hanging="350"/>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①</w:t>
            </w:r>
            <w:r w:rsidRPr="00AB27BB">
              <w:rPr>
                <w:rFonts w:ascii="한양중고딕" w:eastAsia="Batang"/>
                <w:color w:val="000000"/>
                <w:shd w:val="clear" w:color="000000" w:fill="auto"/>
              </w:rPr>
              <w:t xml:space="preserve"> World-leading manufacturing technology of both high strength brass alloys with tensile strength of over 950 MPa and oilless bearing with surface pressure of over 100 MPa to be used in the automotive industry and construction machinery</w:t>
            </w:r>
          </w:p>
          <w:p w14:paraId="4F6E80CF"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49" w:hanging="349"/>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②</w:t>
            </w:r>
            <w:r w:rsidRPr="00AB27BB">
              <w:rPr>
                <w:rFonts w:ascii="한양중고딕" w:eastAsia="Batang"/>
                <w:color w:val="000000"/>
                <w:shd w:val="clear" w:color="000000" w:fill="auto"/>
              </w:rPr>
              <w:t xml:space="preserve"> Intelligent and smart manufacturing technology for reducing the product quality scattering due to the material deviation by the AI-based mechanical property measurement and die feedback control in </w:t>
            </w:r>
            <w:proofErr w:type="spellStart"/>
            <w:r w:rsidRPr="00AB27BB">
              <w:rPr>
                <w:rFonts w:ascii="한양중고딕" w:eastAsia="Batang"/>
                <w:color w:val="000000"/>
                <w:shd w:val="clear" w:color="000000" w:fill="auto"/>
              </w:rPr>
              <w:t>realtime</w:t>
            </w:r>
            <w:proofErr w:type="spellEnd"/>
            <w:r w:rsidRPr="00AB27BB">
              <w:rPr>
                <w:rFonts w:ascii="한양중고딕" w:eastAsia="Batang"/>
                <w:color w:val="000000"/>
                <w:shd w:val="clear" w:color="000000" w:fill="auto"/>
              </w:rPr>
              <w:t xml:space="preserve"> during the sheet metal forming process of automotive components</w:t>
            </w:r>
          </w:p>
          <w:p w14:paraId="5D5064F5"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49" w:hanging="349"/>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③</w:t>
            </w:r>
            <w:r w:rsidRPr="00AB27BB">
              <w:rPr>
                <w:rFonts w:ascii="한양중고딕" w:eastAsia="Batang"/>
                <w:color w:val="000000"/>
                <w:shd w:val="clear" w:color="000000" w:fill="auto"/>
              </w:rPr>
              <w:t xml:space="preserve"> High functional nanocomposite coatings for a sensor to detect the emission of the hazard gases or to identify some damage of critical parts in EV. Low fictional nanocomposite coatings for the improvement of durability and the reduction of friction coefficient of </w:t>
            </w:r>
            <w:r w:rsidRPr="00AB27BB">
              <w:rPr>
                <w:rFonts w:ascii="한양중고딕" w:eastAsia="Batang"/>
                <w:color w:val="000000"/>
                <w:shd w:val="clear" w:color="000000" w:fill="auto"/>
              </w:rPr>
              <w:lastRenderedPageBreak/>
              <w:t>powertrain and driving parts in EV. Alloying design, property evaluation, and studies on application fields for new coating systems.</w:t>
            </w:r>
          </w:p>
          <w:p w14:paraId="703DEA16"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49" w:hanging="349"/>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④</w:t>
            </w:r>
            <w:r w:rsidRPr="00AB27BB">
              <w:rPr>
                <w:rFonts w:ascii="한양중고딕" w:eastAsia="Batang"/>
                <w:color w:val="000000"/>
                <w:shd w:val="clear" w:color="000000" w:fill="auto"/>
              </w:rPr>
              <w:t xml:space="preserve"> Development of surface treatment technology of silicon elastomer and manufacturing technology of thin film flexible electrode device to improve elongation and electrical conductivity of flexible electronic devices</w:t>
            </w:r>
          </w:p>
          <w:p w14:paraId="124A3B17"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49" w:hanging="349"/>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⑤</w:t>
            </w:r>
            <w:r w:rsidRPr="00AB27BB">
              <w:rPr>
                <w:rFonts w:ascii="한양중고딕" w:eastAsia="Batang"/>
                <w:color w:val="000000"/>
                <w:shd w:val="clear" w:color="000000" w:fill="auto"/>
              </w:rPr>
              <w:t xml:space="preserve"> Development of electrode system including cathode and anode for Li-free secondary ion battery, and joining technology for cage-type battery assembly with high reliability under driving conditions for electric vehicle</w:t>
            </w:r>
          </w:p>
          <w:p w14:paraId="44C9A6D0"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49" w:hanging="349"/>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⑥</w:t>
            </w:r>
            <w:r w:rsidRPr="00AB27BB">
              <w:rPr>
                <w:rFonts w:ascii="한양중고딕" w:eastAsia="Batang"/>
                <w:color w:val="000000"/>
                <w:shd w:val="clear" w:color="000000" w:fill="auto"/>
              </w:rPr>
              <w:t xml:space="preserve"> Film-based continuous production technology for graphite materials, bipolar plate molding technology, and dispenser-based gasket forming technology for mass-production </w:t>
            </w:r>
          </w:p>
        </w:tc>
      </w:tr>
      <w:tr w:rsidR="00AF7219" w:rsidRPr="00AB27BB" w14:paraId="4D32F6AC" w14:textId="77777777" w:rsidTr="00012D0C">
        <w:trPr>
          <w:trHeight w:val="956"/>
        </w:trPr>
        <w:tc>
          <w:tcPr>
            <w:tcW w:w="1350" w:type="dxa"/>
            <w:tcBorders>
              <w:top w:val="single" w:sz="3" w:space="0" w:color="000000"/>
              <w:left w:val="single" w:sz="3" w:space="0" w:color="000000"/>
              <w:bottom w:val="single" w:sz="3" w:space="0" w:color="000000"/>
              <w:right w:val="single" w:sz="3" w:space="0" w:color="000000"/>
            </w:tcBorders>
            <w:vAlign w:val="center"/>
          </w:tcPr>
          <w:p w14:paraId="40E9EEDF"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autoSpaceDE w:val="0"/>
              <w:autoSpaceDN w:val="0"/>
              <w:spacing w:after="0" w:line="300" w:lineRule="auto"/>
              <w:jc w:val="center"/>
              <w:textAlignment w:val="center"/>
              <w:rPr>
                <w:rFonts w:ascii="Malgun Gothic"/>
                <w:color w:val="000000"/>
              </w:rPr>
            </w:pPr>
            <w:r w:rsidRPr="00AB27BB">
              <w:rPr>
                <w:rFonts w:ascii="한양중고딕"/>
                <w:color w:val="000000"/>
                <w:shd w:val="clear" w:color="000000" w:fill="auto"/>
              </w:rPr>
              <w:lastRenderedPageBreak/>
              <w:t>Smart Manufacturing</w:t>
            </w:r>
          </w:p>
        </w:tc>
        <w:tc>
          <w:tcPr>
            <w:tcW w:w="6514" w:type="dxa"/>
            <w:tcBorders>
              <w:top w:val="single" w:sz="3" w:space="0" w:color="000000"/>
              <w:left w:val="single" w:sz="3" w:space="0" w:color="000000"/>
              <w:bottom w:val="single" w:sz="3" w:space="0" w:color="000000"/>
              <w:right w:val="single" w:sz="3" w:space="0" w:color="000000"/>
            </w:tcBorders>
            <w:vAlign w:val="center"/>
          </w:tcPr>
          <w:p w14:paraId="697DBC6C"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①</w:t>
            </w:r>
            <w:r w:rsidRPr="00AB27BB">
              <w:rPr>
                <w:rFonts w:ascii="한양중고딕" w:eastAsia="Batang"/>
                <w:color w:val="000000"/>
                <w:shd w:val="clear" w:color="000000" w:fill="auto"/>
              </w:rPr>
              <w:t xml:space="preserve"> Industrial IoT</w:t>
            </w:r>
          </w:p>
          <w:p w14:paraId="17B26C27"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②</w:t>
            </w:r>
            <w:r w:rsidRPr="00AB27BB">
              <w:rPr>
                <w:rFonts w:ascii="한양중고딕" w:eastAsia="Batang"/>
                <w:color w:val="000000"/>
                <w:shd w:val="clear" w:color="000000" w:fill="auto"/>
              </w:rPr>
              <w:t xml:space="preserve"> Intelligent parts and system SW</w:t>
            </w:r>
          </w:p>
          <w:p w14:paraId="32EBE3BE"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③</w:t>
            </w:r>
            <w:r w:rsidRPr="00AB27BB">
              <w:rPr>
                <w:rFonts w:ascii="한양중고딕" w:eastAsia="Batang"/>
                <w:color w:val="000000"/>
                <w:shd w:val="clear" w:color="000000" w:fill="auto"/>
              </w:rPr>
              <w:t xml:space="preserve"> Virtualization-based intelligent equipment and system SW</w:t>
            </w:r>
          </w:p>
          <w:p w14:paraId="1E8CC61E"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한양중고딕" w:eastAsia="한양중고딕"/>
                <w:color w:val="000000"/>
                <w:shd w:val="clear" w:color="000000" w:fill="auto"/>
              </w:rPr>
            </w:pPr>
          </w:p>
        </w:tc>
        <w:tc>
          <w:tcPr>
            <w:tcW w:w="5546" w:type="dxa"/>
            <w:tcBorders>
              <w:top w:val="single" w:sz="3" w:space="0" w:color="000000"/>
              <w:left w:val="single" w:sz="3" w:space="0" w:color="000000"/>
              <w:bottom w:val="single" w:sz="3" w:space="0" w:color="000000"/>
              <w:right w:val="single" w:sz="3" w:space="0" w:color="000000"/>
            </w:tcBorders>
            <w:vAlign w:val="center"/>
          </w:tcPr>
          <w:p w14:paraId="19993B6D"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409" w:hanging="409"/>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①</w:t>
            </w:r>
            <w:r w:rsidRPr="00AB27BB">
              <w:rPr>
                <w:rFonts w:ascii="한양중고딕" w:eastAsia="Batang"/>
                <w:color w:val="000000"/>
                <w:shd w:val="clear" w:color="000000" w:fill="auto"/>
              </w:rPr>
              <w:t xml:space="preserve"> Highly reliable IoT technology used in various industries, which satisfies robustness, connectivity, security, and economics applicable to various environments</w:t>
            </w:r>
          </w:p>
          <w:p w14:paraId="268985DD"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63" w:hanging="363"/>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②</w:t>
            </w:r>
            <w:r w:rsidRPr="00AB27BB">
              <w:rPr>
                <w:rFonts w:ascii="한양중고딕" w:eastAsia="Batang"/>
                <w:color w:val="000000"/>
                <w:shd w:val="clear" w:color="000000" w:fill="auto"/>
              </w:rPr>
              <w:t xml:space="preserve"> Built-in artificial intelligence technology for </w:t>
            </w:r>
            <w:proofErr w:type="spellStart"/>
            <w:r w:rsidRPr="00AB27BB">
              <w:rPr>
                <w:rFonts w:ascii="한양중고딕" w:eastAsia="Batang"/>
                <w:color w:val="000000"/>
                <w:shd w:val="clear" w:color="000000" w:fill="auto"/>
              </w:rPr>
              <w:t>intelligentization</w:t>
            </w:r>
            <w:proofErr w:type="spellEnd"/>
            <w:r w:rsidRPr="00AB27BB">
              <w:rPr>
                <w:rFonts w:ascii="한양중고딕" w:eastAsia="Batang"/>
                <w:color w:val="000000"/>
                <w:shd w:val="clear" w:color="000000" w:fill="auto"/>
              </w:rPr>
              <w:t xml:space="preserve"> of industrial </w:t>
            </w:r>
            <w:proofErr w:type="spellStart"/>
            <w:r w:rsidRPr="00AB27BB">
              <w:rPr>
                <w:rFonts w:ascii="한양중고딕" w:eastAsia="Batang"/>
                <w:color w:val="000000"/>
                <w:shd w:val="clear" w:color="000000" w:fill="auto"/>
              </w:rPr>
              <w:t>parts</w:t>
            </w:r>
            <w:r w:rsidRPr="00AB27BB">
              <w:rPr>
                <w:rFonts w:ascii="한양중고딕" w:eastAsia="Batang"/>
                <w:color w:val="000000"/>
                <w:shd w:val="clear" w:color="000000" w:fill="auto"/>
              </w:rPr>
              <w:t>․</w:t>
            </w:r>
            <w:r w:rsidRPr="00AB27BB">
              <w:rPr>
                <w:rFonts w:ascii="한양중고딕" w:eastAsia="Batang"/>
                <w:color w:val="000000"/>
                <w:shd w:val="clear" w:color="000000" w:fill="auto"/>
              </w:rPr>
              <w:t>equipments</w:t>
            </w:r>
            <w:proofErr w:type="spellEnd"/>
            <w:r w:rsidRPr="00AB27BB">
              <w:rPr>
                <w:rFonts w:ascii="한양중고딕" w:eastAsia="Batang"/>
                <w:color w:val="000000"/>
                <w:shd w:val="clear" w:color="000000" w:fill="auto"/>
              </w:rPr>
              <w:t xml:space="preserve"> </w:t>
            </w:r>
            <w:r w:rsidRPr="00AB27BB">
              <w:rPr>
                <w:rFonts w:ascii="한양중고딕" w:eastAsia="Batang"/>
                <w:color w:val="000000"/>
                <w:shd w:val="clear" w:color="000000" w:fill="auto"/>
              </w:rPr>
              <w:lastRenderedPageBreak/>
              <w:t>and reliable technology for industrial application</w:t>
            </w:r>
          </w:p>
          <w:p w14:paraId="04E12AC8"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452" w:hanging="452"/>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③</w:t>
            </w:r>
            <w:r w:rsidRPr="00AB27BB">
              <w:rPr>
                <w:rFonts w:ascii="한양중고딕" w:eastAsia="Batang"/>
                <w:color w:val="000000"/>
                <w:shd w:val="clear" w:color="000000" w:fill="auto"/>
              </w:rPr>
              <w:t xml:space="preserve"> Base technology for intelligent manufacturing equipment system and efficient application of industrial system enhancement</w:t>
            </w:r>
          </w:p>
        </w:tc>
      </w:tr>
      <w:tr w:rsidR="00AF7219" w:rsidRPr="00AB27BB" w14:paraId="4AC49FF1" w14:textId="77777777" w:rsidTr="00012D0C">
        <w:trPr>
          <w:trHeight w:val="956"/>
        </w:trPr>
        <w:tc>
          <w:tcPr>
            <w:tcW w:w="1350" w:type="dxa"/>
            <w:tcBorders>
              <w:top w:val="single" w:sz="3" w:space="0" w:color="000000"/>
              <w:left w:val="single" w:sz="3" w:space="0" w:color="000000"/>
              <w:bottom w:val="single" w:sz="3" w:space="0" w:color="000000"/>
              <w:right w:val="single" w:sz="3" w:space="0" w:color="000000"/>
            </w:tcBorders>
            <w:vAlign w:val="center"/>
          </w:tcPr>
          <w:p w14:paraId="372E1148"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autoSpaceDE w:val="0"/>
              <w:autoSpaceDN w:val="0"/>
              <w:spacing w:after="0" w:line="300" w:lineRule="auto"/>
              <w:jc w:val="center"/>
              <w:textAlignment w:val="center"/>
              <w:rPr>
                <w:rFonts w:ascii="한양중고딕" w:eastAsia="한양중고딕"/>
                <w:color w:val="000000"/>
                <w:shd w:val="clear" w:color="000000" w:fill="auto"/>
              </w:rPr>
            </w:pPr>
          </w:p>
          <w:p w14:paraId="7D59C71A"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autoSpaceDE w:val="0"/>
              <w:autoSpaceDN w:val="0"/>
              <w:spacing w:after="0" w:line="300" w:lineRule="auto"/>
              <w:jc w:val="center"/>
              <w:textAlignment w:val="center"/>
              <w:rPr>
                <w:rFonts w:ascii="Malgun Gothic"/>
                <w:color w:val="000000"/>
              </w:rPr>
            </w:pPr>
            <w:r w:rsidRPr="00AB27BB">
              <w:rPr>
                <w:rFonts w:ascii="한양중고딕"/>
                <w:color w:val="000000"/>
                <w:shd w:val="clear" w:color="000000" w:fill="auto"/>
              </w:rPr>
              <w:t xml:space="preserve">Shipbuilding </w:t>
            </w:r>
          </w:p>
        </w:tc>
        <w:tc>
          <w:tcPr>
            <w:tcW w:w="6514" w:type="dxa"/>
            <w:tcBorders>
              <w:top w:val="single" w:sz="3" w:space="0" w:color="000000"/>
              <w:left w:val="single" w:sz="3" w:space="0" w:color="000000"/>
              <w:bottom w:val="single" w:sz="3" w:space="0" w:color="000000"/>
              <w:right w:val="single" w:sz="3" w:space="0" w:color="000000"/>
            </w:tcBorders>
            <w:vAlign w:val="center"/>
          </w:tcPr>
          <w:p w14:paraId="78382960"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①</w:t>
            </w:r>
            <w:r w:rsidRPr="00AB27BB">
              <w:rPr>
                <w:rFonts w:ascii="한양중고딕" w:eastAsia="Batang"/>
                <w:color w:val="000000"/>
                <w:shd w:val="clear" w:color="000000" w:fill="auto"/>
              </w:rPr>
              <w:t xml:space="preserve"> Development of a simulator for safe operation of ice-class vessels operating in polar regions</w:t>
            </w:r>
          </w:p>
          <w:p w14:paraId="1D984EAC"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1" w:hanging="331"/>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②</w:t>
            </w:r>
            <w:r w:rsidRPr="00AB27BB">
              <w:rPr>
                <w:rFonts w:ascii="한양중고딕" w:eastAsia="Batang"/>
                <w:color w:val="000000"/>
                <w:shd w:val="clear" w:color="000000" w:fill="auto"/>
              </w:rPr>
              <w:t xml:space="preserve"> </w:t>
            </w:r>
            <w:r w:rsidRPr="00AB27BB">
              <w:rPr>
                <w:rFonts w:ascii="한양중고딕" w:eastAsia="Batang"/>
                <w:color w:val="000000"/>
                <w:spacing w:val="-10"/>
                <w:shd w:val="clear" w:color="000000" w:fill="auto"/>
              </w:rPr>
              <w:t>Offshore wind blade condition diagnosis and surface erosion /</w:t>
            </w:r>
            <w:r w:rsidRPr="00AB27BB">
              <w:rPr>
                <w:rFonts w:ascii="한양중고딕" w:eastAsia="Batang"/>
                <w:color w:val="000000"/>
                <w:shd w:val="clear" w:color="000000" w:fill="auto"/>
              </w:rPr>
              <w:t>peel repair robot development</w:t>
            </w:r>
          </w:p>
          <w:p w14:paraId="770EEDA1"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③</w:t>
            </w:r>
            <w:r w:rsidRPr="00AB27BB">
              <w:rPr>
                <w:rFonts w:ascii="한양중고딕" w:eastAsia="Batang"/>
                <w:color w:val="000000"/>
                <w:shd w:val="clear" w:color="000000" w:fill="auto"/>
              </w:rPr>
              <w:t xml:space="preserve"> Oil carrier VOCs collection and fuel conversion system</w:t>
            </w:r>
          </w:p>
          <w:p w14:paraId="12BF2ED4"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④</w:t>
            </w:r>
            <w:r w:rsidRPr="00AB27BB">
              <w:rPr>
                <w:rFonts w:ascii="한양중고딕" w:eastAsia="Batang"/>
                <w:color w:val="000000"/>
                <w:shd w:val="clear" w:color="000000" w:fill="auto"/>
              </w:rPr>
              <w:t xml:space="preserve"> CO2 Hub facility design and construction core technology</w:t>
            </w:r>
          </w:p>
          <w:p w14:paraId="4B743FE0"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⑤</w:t>
            </w:r>
            <w:r w:rsidRPr="00AB27BB">
              <w:rPr>
                <w:rFonts w:ascii="한양중고딕" w:eastAsia="Batang"/>
                <w:color w:val="000000"/>
                <w:shd w:val="clear" w:color="000000" w:fill="auto"/>
              </w:rPr>
              <w:t xml:space="preserve"> Machine Learning for Offshore system operation</w:t>
            </w:r>
          </w:p>
        </w:tc>
        <w:tc>
          <w:tcPr>
            <w:tcW w:w="5546" w:type="dxa"/>
            <w:tcBorders>
              <w:top w:val="single" w:sz="3" w:space="0" w:color="000000"/>
              <w:left w:val="single" w:sz="3" w:space="0" w:color="000000"/>
              <w:bottom w:val="single" w:sz="3" w:space="0" w:color="000000"/>
              <w:right w:val="single" w:sz="3" w:space="0" w:color="000000"/>
            </w:tcBorders>
            <w:vAlign w:val="center"/>
          </w:tcPr>
          <w:p w14:paraId="45C34B71"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436" w:hanging="436"/>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①</w:t>
            </w:r>
            <w:r w:rsidRPr="00AB27BB">
              <w:rPr>
                <w:rFonts w:ascii="한양중고딕" w:eastAsia="Batang"/>
                <w:color w:val="000000"/>
                <w:shd w:val="clear" w:color="000000" w:fill="auto"/>
              </w:rPr>
              <w:t xml:space="preserve"> Technology development related to ship simulator and operation guideline in consideration of polar environmental conditions (ice, etc.)</w:t>
            </w:r>
          </w:p>
          <w:p w14:paraId="70320A6F"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436" w:hanging="436"/>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②</w:t>
            </w:r>
            <w:r w:rsidRPr="00AB27BB">
              <w:rPr>
                <w:rFonts w:ascii="한양중고딕" w:eastAsia="Batang"/>
                <w:color w:val="000000"/>
                <w:shd w:val="clear" w:color="000000" w:fill="auto"/>
              </w:rPr>
              <w:t xml:space="preserve"> Development of technology based on remote repairs such as robots and condition diagnosis technology of blades to reduce wind turbine maintenance cost and increase work efficiency.</w:t>
            </w:r>
          </w:p>
          <w:p w14:paraId="4AC7431A"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34" w:hanging="33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③</w:t>
            </w:r>
            <w:r w:rsidRPr="00AB27BB">
              <w:rPr>
                <w:rFonts w:ascii="한양중고딕" w:eastAsia="Batang"/>
                <w:color w:val="000000"/>
                <w:shd w:val="clear" w:color="000000" w:fill="auto"/>
              </w:rPr>
              <w:t xml:space="preserve"> Crude oil carrier VOCs (Volatile organic compounds) collection (</w:t>
            </w:r>
            <w:proofErr w:type="spellStart"/>
            <w:r w:rsidRPr="00AB27BB">
              <w:rPr>
                <w:rFonts w:ascii="한양중고딕" w:eastAsia="Batang"/>
                <w:color w:val="000000"/>
                <w:shd w:val="clear" w:color="000000" w:fill="auto"/>
              </w:rPr>
              <w:t>reliquefaction</w:t>
            </w:r>
            <w:proofErr w:type="spellEnd"/>
            <w:r w:rsidRPr="00AB27BB">
              <w:rPr>
                <w:rFonts w:ascii="한양중고딕" w:eastAsia="Batang"/>
                <w:color w:val="000000"/>
                <w:shd w:val="clear" w:color="000000" w:fill="auto"/>
              </w:rPr>
              <w:t xml:space="preserve">) and fuel conversion equipment technology development, </w:t>
            </w:r>
          </w:p>
          <w:p w14:paraId="5966232C"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29" w:hanging="329"/>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 xml:space="preserve">   VOCs analysis and processing system development and certification technology development</w:t>
            </w:r>
          </w:p>
          <w:p w14:paraId="3E6029F3"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29" w:hanging="329"/>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④</w:t>
            </w:r>
            <w:r w:rsidRPr="00AB27BB">
              <w:rPr>
                <w:rFonts w:ascii="한양중고딕" w:eastAsia="Batang"/>
                <w:color w:val="000000"/>
                <w:shd w:val="clear" w:color="000000" w:fill="auto"/>
              </w:rPr>
              <w:t xml:space="preserve">-1 </w:t>
            </w:r>
            <w:r w:rsidRPr="00AB27BB">
              <w:rPr>
                <w:rFonts w:ascii="한양중고딕" w:eastAsia="Batang"/>
                <w:color w:val="000000"/>
                <w:spacing w:val="-5"/>
                <w:shd w:val="clear" w:color="000000" w:fill="auto"/>
              </w:rPr>
              <w:t>System operation technology for CO2 injection and monitoring</w:t>
            </w:r>
          </w:p>
          <w:p w14:paraId="0A361663"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601" w:hanging="601"/>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④</w:t>
            </w:r>
            <w:r w:rsidRPr="00AB27BB">
              <w:rPr>
                <w:rFonts w:ascii="한양중고딕" w:eastAsia="Batang"/>
                <w:color w:val="000000"/>
                <w:shd w:val="clear" w:color="000000" w:fill="auto"/>
              </w:rPr>
              <w:t xml:space="preserve">-2 Hub facility infrastructure construction </w:t>
            </w:r>
            <w:r w:rsidRPr="00AB27BB">
              <w:rPr>
                <w:rFonts w:ascii="한양중고딕" w:eastAsia="Batang"/>
                <w:color w:val="000000"/>
                <w:shd w:val="clear" w:color="000000" w:fill="auto"/>
              </w:rPr>
              <w:lastRenderedPageBreak/>
              <w:t>technology for CO2 transportation/injection</w:t>
            </w:r>
          </w:p>
          <w:p w14:paraId="580595E7"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554" w:hanging="554"/>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④</w:t>
            </w:r>
            <w:r w:rsidRPr="00AB27BB">
              <w:rPr>
                <w:rFonts w:ascii="한양중고딕" w:eastAsia="Batang"/>
                <w:color w:val="000000"/>
                <w:shd w:val="clear" w:color="000000" w:fill="auto"/>
              </w:rPr>
              <w:t>-3 Development of carrier technology capable of simultaneously transporting CO2/LNG</w:t>
            </w:r>
          </w:p>
          <w:p w14:paraId="695492C3"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97" w:hanging="397"/>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⑤</w:t>
            </w:r>
            <w:r w:rsidRPr="00AB27BB">
              <w:rPr>
                <w:rFonts w:ascii="한양중고딕" w:eastAsia="Batang"/>
                <w:color w:val="000000"/>
                <w:shd w:val="clear" w:color="000000" w:fill="auto"/>
              </w:rPr>
              <w:t xml:space="preserve"> Machine learning technology and database construction to optimize the offshore system process and improve performance,</w:t>
            </w:r>
          </w:p>
          <w:p w14:paraId="6C8F267E" w14:textId="77777777" w:rsidR="00AF7219" w:rsidRPr="00AB27BB" w:rsidRDefault="00AF7219" w:rsidP="00012D0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00" w:lineRule="auto"/>
              <w:ind w:left="383" w:hanging="383"/>
              <w:jc w:val="both"/>
              <w:textAlignment w:val="center"/>
              <w:rPr>
                <w:rFonts w:ascii="Batang" w:eastAsia="Batang"/>
                <w:color w:val="000000"/>
                <w:sz w:val="20"/>
                <w:shd w:val="clear" w:color="000000" w:fill="auto"/>
              </w:rPr>
            </w:pPr>
            <w:r w:rsidRPr="00AB27BB">
              <w:rPr>
                <w:rFonts w:ascii="한양중고딕" w:eastAsia="Batang"/>
                <w:color w:val="000000"/>
                <w:shd w:val="clear" w:color="000000" w:fill="auto"/>
              </w:rPr>
              <w:t xml:space="preserve">    Machine learning algorithm development and verification for predictive maintenance of major facilities.</w:t>
            </w:r>
          </w:p>
        </w:tc>
      </w:tr>
    </w:tbl>
    <w:p w14:paraId="7438B73D" w14:textId="77777777" w:rsidR="00AF7219" w:rsidRPr="00AB27BB" w:rsidRDefault="00AF7219" w:rsidP="00AF7219">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ind w:left="637" w:hanging="637"/>
        <w:jc w:val="center"/>
        <w:textAlignment w:val="baseline"/>
        <w:rPr>
          <w:rFonts w:ascii="HYHeadLine-Medium" w:eastAsia="Batang"/>
          <w:color w:val="000000"/>
          <w:sz w:val="36"/>
          <w:u w:val="single"/>
          <w:shd w:val="clear" w:color="000000" w:fill="auto"/>
        </w:rPr>
      </w:pPr>
    </w:p>
    <w:p w14:paraId="3EDAA56F" w14:textId="77777777" w:rsidR="00AF7219" w:rsidRPr="00AB27BB" w:rsidRDefault="00AF7219" w:rsidP="00AF7219">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ind w:left="637" w:hanging="637"/>
        <w:jc w:val="center"/>
        <w:textAlignment w:val="baseline"/>
        <w:rPr>
          <w:rFonts w:ascii="HYHeadLine-Medium" w:eastAsia="Batang"/>
          <w:color w:val="000000"/>
          <w:sz w:val="36"/>
          <w:u w:val="single"/>
          <w:shd w:val="clear" w:color="000000" w:fill="auto"/>
        </w:rPr>
      </w:pPr>
    </w:p>
    <w:p w14:paraId="650959FB" w14:textId="77777777" w:rsidR="00AF7219" w:rsidRPr="00AB27BB" w:rsidRDefault="00AF7219" w:rsidP="00AF7219">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ind w:left="637" w:hanging="637"/>
        <w:jc w:val="center"/>
        <w:textAlignment w:val="baseline"/>
        <w:rPr>
          <w:rFonts w:ascii="HYHeadLine-Medium" w:eastAsia="Batang"/>
          <w:color w:val="000000"/>
          <w:sz w:val="36"/>
          <w:u w:val="single"/>
          <w:shd w:val="clear" w:color="000000" w:fill="auto"/>
        </w:rPr>
      </w:pPr>
    </w:p>
    <w:p w14:paraId="32CDD70A" w14:textId="77777777" w:rsidR="00AF7219" w:rsidRPr="00AB27BB" w:rsidRDefault="00AF7219" w:rsidP="00AF7219">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rPr>
          <w:rFonts w:ascii="HYHeadLine-Medium" w:eastAsia="Batang"/>
          <w:color w:val="000000"/>
          <w:sz w:val="36"/>
          <w:u w:val="single"/>
          <w:shd w:val="clear" w:color="000000" w:fill="auto"/>
        </w:rPr>
      </w:pPr>
    </w:p>
    <w:p w14:paraId="1DBF60D8" w14:textId="77777777" w:rsidR="00AF7219" w:rsidRDefault="00AF7219" w:rsidP="00AF7219">
      <w:pPr>
        <w:snapToGrid w:val="0"/>
        <w:spacing w:after="0"/>
        <w:rPr>
          <w:rFonts w:ascii="Times New Roman" w:eastAsia="Batang" w:hAnsi="Times New Roman"/>
          <w:color w:val="000000"/>
        </w:rPr>
      </w:pPr>
    </w:p>
    <w:p w14:paraId="51F2F983" w14:textId="77777777" w:rsidR="00AF7219" w:rsidRDefault="00AF7219" w:rsidP="00AF7219">
      <w:pPr>
        <w:snapToGrid w:val="0"/>
        <w:spacing w:after="0"/>
        <w:jc w:val="right"/>
        <w:rPr>
          <w:rFonts w:ascii="Times New Roman" w:eastAsia="Batang" w:hAnsi="Times New Roman"/>
          <w:color w:val="000000"/>
        </w:rPr>
      </w:pPr>
    </w:p>
    <w:p w14:paraId="1E5F3762" w14:textId="46D8EC3B" w:rsidR="00AD7238" w:rsidRPr="00AF7219" w:rsidRDefault="00AD7238" w:rsidP="00AF7219"/>
    <w:sectPr w:rsidR="00AD7238" w:rsidRPr="00AF7219" w:rsidSect="00E0358A">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한양신명조">
    <w:altName w:val="Batang"/>
    <w:panose1 w:val="020B0604020202020204"/>
    <w:charset w:val="81"/>
    <w:family w:val="roman"/>
    <w:notTrueType/>
    <w:pitch w:val="default"/>
  </w:font>
  <w:font w:name="한양중고딕">
    <w:altName w:val="Batang"/>
    <w:panose1 w:val="020B0604020202020204"/>
    <w:charset w:val="81"/>
    <w:family w:val="roman"/>
    <w:notTrueType/>
    <w:pitch w:val="default"/>
    <w:sig w:usb0="00000000"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휴먼명조">
    <w:altName w:val="Batang"/>
    <w:panose1 w:val="020B0604020202020204"/>
    <w:charset w:val="81"/>
    <w:family w:val="roman"/>
    <w:notTrueType/>
    <w:pitch w:val="default"/>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CI Poppy">
    <w:altName w:val="Times New Roman"/>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YHeadLine-Medium">
    <w:altName w:val="Batang"/>
    <w:panose1 w:val="020B0604020202020204"/>
    <w:charset w:val="81"/>
    <w:family w:val="roman"/>
    <w:pitch w:val="variable"/>
    <w:sig w:usb0="900002A7" w:usb1="09D77CF9"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5113C"/>
    <w:multiLevelType w:val="multilevel"/>
    <w:tmpl w:val="C128AB82"/>
    <w:lvl w:ilvl="0">
      <w:start w:val="1"/>
      <w:numFmt w:val="decimalEnclosedCircle"/>
      <w:suff w:val="space"/>
      <w:lvlText w:val="%1"/>
      <w:lvlJc w:val="left"/>
      <w:rPr>
        <w:rFonts w:ascii="한양신명조" w:eastAsia="한양중고딕" w:hAnsi="한양신명조"/>
        <w:color w:val="000000"/>
        <w:sz w:val="22"/>
      </w:rPr>
    </w:lvl>
    <w:lvl w:ilvl="1">
      <w:start w:val="1"/>
      <w:numFmt w:val="chosung"/>
      <w:suff w:val="space"/>
      <w:lvlText w:val="(%2)"/>
      <w:lvlJc w:val="left"/>
      <w:rPr>
        <w:rFonts w:ascii="한양신명조" w:eastAsia="한양중고딕" w:hAnsi="한양신명조"/>
        <w:color w:val="000000"/>
        <w:sz w:val="22"/>
      </w:rPr>
    </w:lvl>
    <w:lvl w:ilvl="2">
      <w:start w:val="1"/>
      <w:numFmt w:val="lowerLetter"/>
      <w:suff w:val="space"/>
      <w:lvlText w:val="(%3)"/>
      <w:lvlJc w:val="left"/>
      <w:rPr>
        <w:rFonts w:ascii="한양신명조" w:eastAsia="한양중고딕" w:hAnsi="한양신명조"/>
        <w:color w:val="000000"/>
        <w:sz w:val="22"/>
      </w:rPr>
    </w:lvl>
    <w:lvl w:ilvl="3">
      <w:start w:val="1"/>
      <w:numFmt w:val="decimal"/>
      <w:suff w:val="space"/>
      <w:lvlText w:val="%4)"/>
      <w:lvlJc w:val="left"/>
      <w:rPr>
        <w:rFonts w:ascii="한양신명조" w:eastAsia="한양중고딕" w:hAnsi="한양신명조"/>
        <w:color w:val="000000"/>
        <w:sz w:val="22"/>
      </w:rPr>
    </w:lvl>
    <w:lvl w:ilvl="4">
      <w:start w:val="1"/>
      <w:numFmt w:val="chosung"/>
      <w:suff w:val="space"/>
      <w:lvlText w:val="%5)"/>
      <w:lvlJc w:val="left"/>
      <w:rPr>
        <w:rFonts w:ascii="한양신명조" w:eastAsia="한양중고딕" w:hAnsi="한양신명조"/>
        <w:color w:val="000000"/>
        <w:sz w:val="22"/>
      </w:rPr>
    </w:lvl>
    <w:lvl w:ilvl="5">
      <w:start w:val="1"/>
      <w:numFmt w:val="lowerLetter"/>
      <w:suff w:val="space"/>
      <w:lvlText w:val="%6)"/>
      <w:lvlJc w:val="left"/>
      <w:rPr>
        <w:rFonts w:ascii="한양신명조" w:eastAsia="한양중고딕" w:hAnsi="한양신명조"/>
        <w:color w:val="000000"/>
        <w:sz w:val="22"/>
      </w:rPr>
    </w:lvl>
    <w:lvl w:ilvl="6">
      <w:start w:val="1"/>
      <w:numFmt w:val="decimal"/>
      <w:suff w:val="space"/>
      <w:lvlText w:val="-"/>
      <w:lvlJc w:val="left"/>
      <w:rPr>
        <w:rFonts w:ascii="한양신명조" w:eastAsia="한양중고딕" w:hAnsi="한양신명조"/>
        <w:color w:val="000000"/>
        <w:sz w:val="22"/>
      </w:rPr>
    </w:lvl>
    <w:lvl w:ilvl="7">
      <w:start w:val="1"/>
      <w:numFmt w:val="decimal"/>
      <w:suff w:val="nothing"/>
      <w:lvlText w:val=""/>
      <w:lvlJc w:val="left"/>
      <w:rPr>
        <w:rFonts w:ascii="한양신명조" w:eastAsia="휴먼명조" w:hAnsi="한양신명조"/>
        <w:b/>
        <w:color w:val="000000"/>
        <w:sz w:val="26"/>
        <w:shd w:val="clear" w:color="000000" w:fill="auto"/>
      </w:rPr>
    </w:lvl>
    <w:lvl w:ilvl="8">
      <w:start w:val="1"/>
      <w:numFmt w:val="decimal"/>
      <w:suff w:val="nothing"/>
      <w:lvlText w:val=""/>
      <w:lvlJc w:val="left"/>
      <w:rPr>
        <w:rFonts w:ascii="한양신명조" w:eastAsia="휴먼명조" w:hAnsi="한양신명조"/>
        <w:b/>
        <w:color w:val="000000"/>
        <w:sz w:val="26"/>
        <w:shd w:val="clear" w:color="000000" w:fill="auto"/>
      </w:rPr>
    </w:lvl>
  </w:abstractNum>
  <w:abstractNum w:abstractNumId="1" w15:restartNumberingAfterBreak="0">
    <w:nsid w:val="71DC577E"/>
    <w:multiLevelType w:val="multilevel"/>
    <w:tmpl w:val="ACF84398"/>
    <w:lvl w:ilvl="0">
      <w:start w:val="1"/>
      <w:numFmt w:val="decimalEnclosedCircle"/>
      <w:suff w:val="space"/>
      <w:lvlText w:val="%1"/>
      <w:lvlJc w:val="left"/>
      <w:rPr>
        <w:rFonts w:ascii="한양신명조" w:eastAsia="한양중고딕" w:hAnsi="한양신명조"/>
        <w:color w:val="000000"/>
        <w:sz w:val="22"/>
      </w:rPr>
    </w:lvl>
    <w:lvl w:ilvl="1">
      <w:start w:val="1"/>
      <w:numFmt w:val="chosung"/>
      <w:suff w:val="space"/>
      <w:lvlText w:val="(%2)"/>
      <w:lvlJc w:val="left"/>
      <w:rPr>
        <w:rFonts w:ascii="한양신명조" w:eastAsia="한양중고딕" w:hAnsi="한양신명조"/>
        <w:color w:val="000000"/>
        <w:sz w:val="22"/>
      </w:rPr>
    </w:lvl>
    <w:lvl w:ilvl="2">
      <w:start w:val="1"/>
      <w:numFmt w:val="lowerLetter"/>
      <w:suff w:val="space"/>
      <w:lvlText w:val="(%3)"/>
      <w:lvlJc w:val="left"/>
      <w:rPr>
        <w:rFonts w:ascii="한양신명조" w:eastAsia="한양중고딕" w:hAnsi="한양신명조"/>
        <w:color w:val="000000"/>
        <w:sz w:val="22"/>
      </w:rPr>
    </w:lvl>
    <w:lvl w:ilvl="3">
      <w:start w:val="1"/>
      <w:numFmt w:val="decimal"/>
      <w:suff w:val="space"/>
      <w:lvlText w:val="%4)"/>
      <w:lvlJc w:val="left"/>
      <w:rPr>
        <w:rFonts w:ascii="한양신명조" w:eastAsia="한양중고딕" w:hAnsi="한양신명조"/>
        <w:color w:val="000000"/>
        <w:sz w:val="22"/>
      </w:rPr>
    </w:lvl>
    <w:lvl w:ilvl="4">
      <w:start w:val="1"/>
      <w:numFmt w:val="chosung"/>
      <w:suff w:val="space"/>
      <w:lvlText w:val="%5)"/>
      <w:lvlJc w:val="left"/>
      <w:rPr>
        <w:rFonts w:ascii="한양신명조" w:eastAsia="한양중고딕" w:hAnsi="한양신명조"/>
        <w:color w:val="000000"/>
        <w:sz w:val="22"/>
      </w:rPr>
    </w:lvl>
    <w:lvl w:ilvl="5">
      <w:start w:val="1"/>
      <w:numFmt w:val="lowerLetter"/>
      <w:suff w:val="space"/>
      <w:lvlText w:val="%6)"/>
      <w:lvlJc w:val="left"/>
      <w:rPr>
        <w:rFonts w:ascii="한양신명조" w:eastAsia="한양중고딕" w:hAnsi="한양신명조"/>
        <w:color w:val="000000"/>
        <w:sz w:val="22"/>
      </w:rPr>
    </w:lvl>
    <w:lvl w:ilvl="6">
      <w:start w:val="1"/>
      <w:numFmt w:val="decimal"/>
      <w:suff w:val="space"/>
      <w:lvlText w:val="-"/>
      <w:lvlJc w:val="left"/>
      <w:rPr>
        <w:rFonts w:ascii="한양신명조" w:eastAsia="한양중고딕" w:hAnsi="한양신명조"/>
        <w:color w:val="000000"/>
        <w:sz w:val="22"/>
      </w:rPr>
    </w:lvl>
    <w:lvl w:ilvl="7">
      <w:start w:val="1"/>
      <w:numFmt w:val="decimal"/>
      <w:suff w:val="nothing"/>
      <w:lvlText w:val=""/>
      <w:lvlJc w:val="left"/>
      <w:rPr>
        <w:rFonts w:ascii="한양신명조" w:eastAsia="휴먼명조" w:hAnsi="한양신명조"/>
        <w:b/>
        <w:color w:val="000000"/>
        <w:sz w:val="26"/>
        <w:shd w:val="clear" w:color="000000" w:fill="auto"/>
      </w:rPr>
    </w:lvl>
    <w:lvl w:ilvl="8">
      <w:start w:val="1"/>
      <w:numFmt w:val="decimal"/>
      <w:suff w:val="nothing"/>
      <w:lvlText w:val=""/>
      <w:lvlJc w:val="left"/>
      <w:rPr>
        <w:rFonts w:ascii="한양신명조" w:eastAsia="휴먼명조" w:hAnsi="한양신명조"/>
        <w:b/>
        <w:color w:val="000000"/>
        <w:sz w:val="26"/>
        <w:shd w:val="clear" w:color="000000" w:fil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8A"/>
    <w:rsid w:val="00AD7238"/>
    <w:rsid w:val="00AF121F"/>
    <w:rsid w:val="00AF7219"/>
    <w:rsid w:val="00D52775"/>
    <w:rsid w:val="00E0358A"/>
  </w:rsids>
  <m:mathPr>
    <m:mathFont m:val="Cambria Math"/>
    <m:brkBin m:val="before"/>
    <m:brkBinSub m:val="--"/>
    <m:smallFrac m:val="0"/>
    <m:dispDef/>
    <m:lMargin m:val="0"/>
    <m:rMargin m:val="0"/>
    <m:defJc m:val="centerGroup"/>
    <m:wrapIndent m:val="1440"/>
    <m:intLim m:val="subSup"/>
    <m:naryLim m:val="undOvr"/>
  </m:mathPr>
  <w:themeFontLang w:val="en-DE"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41D1F67"/>
  <w15:chartTrackingRefBased/>
  <w15:docId w15:val="{E8DDDD51-4D07-A44C-913A-C904CA99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DE"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58A"/>
    <w:pPr>
      <w:spacing w:after="200" w:line="276" w:lineRule="auto"/>
    </w:pPr>
    <w:rPr>
      <w:rFonts w:ascii="Calibri" w:eastAsia="Malgun Gothic"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1550</Words>
  <Characters>8835</Characters>
  <Application>Microsoft Office Word</Application>
  <DocSecurity>0</DocSecurity>
  <Lines>73</Lines>
  <Paragraphs>20</Paragraphs>
  <ScaleCrop>false</ScaleCrop>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Rinho Kim</dc:creator>
  <cp:keywords/>
  <dc:description/>
  <cp:lastModifiedBy>Rinho Kim</cp:lastModifiedBy>
  <cp:revision>2</cp:revision>
  <dcterms:created xsi:type="dcterms:W3CDTF">2021-05-21T10:51:00Z</dcterms:created>
  <dcterms:modified xsi:type="dcterms:W3CDTF">2021-05-21T10:51:00Z</dcterms:modified>
</cp:coreProperties>
</file>