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39"/>
        <w:gridCol w:w="536"/>
        <w:gridCol w:w="1609"/>
        <w:gridCol w:w="1547"/>
        <w:gridCol w:w="941"/>
        <w:gridCol w:w="1634"/>
        <w:gridCol w:w="536"/>
        <w:gridCol w:w="1467"/>
      </w:tblGrid>
      <w:tr w:rsidR="00AB4E75" w:rsidRPr="00AB4E75" w:rsidTr="00AB4E75">
        <w:trPr>
          <w:trHeight w:val="1084"/>
        </w:trPr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</w:t>
            </w:r>
          </w:p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생년</w:t>
            </w:r>
          </w:p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0000.00.00</w:t>
            </w:r>
          </w:p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(만 세)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성별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960"/>
        </w:trPr>
        <w:tc>
          <w:tcPr>
            <w:tcW w:w="21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현거주지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(국가) </w:t>
            </w: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(지역)</w:t>
            </w:r>
          </w:p>
        </w:tc>
      </w:tr>
      <w:tr w:rsidR="00AB4E75" w:rsidRPr="00AB4E75" w:rsidTr="00AB4E75">
        <w:trPr>
          <w:trHeight w:val="129"/>
        </w:trPr>
        <w:tc>
          <w:tcPr>
            <w:tcW w:w="21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568"/>
        </w:trPr>
        <w:tc>
          <w:tcPr>
            <w:tcW w:w="21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연락</w:t>
            </w:r>
            <w:bookmarkStart w:id="0" w:name="_GoBack"/>
            <w:bookmarkEnd w:id="0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처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4E75" w:rsidRPr="00AB4E75" w:rsidRDefault="00AB4E75" w:rsidP="00AB4E7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left"/>
        <w:textAlignment w:val="baseline"/>
        <w:rPr>
          <w:rFonts w:asciiTheme="majorHAnsi" w:eastAsiaTheme="majorHAnsi" w:hAnsiTheme="majorHAnsi" w:cs="굴림" w:hint="eastAsia"/>
          <w:b/>
          <w:bCs/>
          <w:vanish/>
          <w:color w:val="000000"/>
          <w:kern w:val="0"/>
          <w:sz w:val="32"/>
          <w:szCs w:val="32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574"/>
        <w:gridCol w:w="2550"/>
        <w:gridCol w:w="1679"/>
        <w:gridCol w:w="1860"/>
        <w:gridCol w:w="1603"/>
      </w:tblGrid>
      <w:tr w:rsidR="00AB4E75" w:rsidRPr="00AB4E75" w:rsidTr="00AB4E75">
        <w:trPr>
          <w:trHeight w:val="559"/>
        </w:trPr>
        <w:tc>
          <w:tcPr>
            <w:tcW w:w="12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사 항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학 교 명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재 학 기 간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전 공(학위)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수학구분</w:t>
            </w:r>
            <w:proofErr w:type="spellEnd"/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소재지</w:t>
            </w:r>
          </w:p>
        </w:tc>
      </w:tr>
      <w:tr w:rsidR="00AB4E75" w:rsidRPr="00AB4E75" w:rsidTr="00AB4E75">
        <w:trPr>
          <w:trHeight w:val="6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 w:val="24"/>
                <w:szCs w:val="24"/>
              </w:rPr>
              <w:t>0000.00.00~0000.00.00</w:t>
            </w:r>
          </w:p>
        </w:tc>
        <w:tc>
          <w:tcPr>
            <w:tcW w:w="1679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(학사)</w:t>
            </w:r>
          </w:p>
        </w:tc>
        <w:tc>
          <w:tcPr>
            <w:tcW w:w="1860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졸업/재학/수료/중퇴</w:t>
            </w:r>
          </w:p>
        </w:tc>
        <w:tc>
          <w:tcPr>
            <w:tcW w:w="160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 w:val="18"/>
                <w:szCs w:val="18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 w:val="24"/>
                <w:szCs w:val="24"/>
              </w:rPr>
              <w:t>0000.00.00~0000.00.00</w:t>
            </w:r>
          </w:p>
        </w:tc>
        <w:tc>
          <w:tcPr>
            <w:tcW w:w="167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(석사)</w:t>
            </w:r>
          </w:p>
        </w:tc>
        <w:tc>
          <w:tcPr>
            <w:tcW w:w="18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졸업/재학/수료/중퇴</w:t>
            </w:r>
          </w:p>
        </w:tc>
        <w:tc>
          <w:tcPr>
            <w:tcW w:w="160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 w:val="18"/>
                <w:szCs w:val="18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 w:val="24"/>
                <w:szCs w:val="24"/>
              </w:rPr>
              <w:t>0000.00.00~0000.00.00</w:t>
            </w:r>
          </w:p>
        </w:tc>
        <w:tc>
          <w:tcPr>
            <w:tcW w:w="1679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(박사)</w:t>
            </w:r>
          </w:p>
        </w:tc>
        <w:tc>
          <w:tcPr>
            <w:tcW w:w="186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4E75" w:rsidRPr="00AB4E75" w:rsidRDefault="00AB4E75" w:rsidP="00AB4E7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left"/>
        <w:textAlignment w:val="baseline"/>
        <w:rPr>
          <w:rFonts w:asciiTheme="majorHAnsi" w:eastAsiaTheme="majorHAnsi" w:hAnsiTheme="majorHAnsi" w:cs="굴림" w:hint="eastAsia"/>
          <w:vanish/>
          <w:color w:val="000000"/>
          <w:kern w:val="0"/>
          <w:szCs w:val="2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2013"/>
        <w:gridCol w:w="2550"/>
        <w:gridCol w:w="2352"/>
        <w:gridCol w:w="2341"/>
      </w:tblGrid>
      <w:tr w:rsidR="00AB4E75" w:rsidRPr="00AB4E75" w:rsidTr="00AB4E75">
        <w:trPr>
          <w:trHeight w:val="486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경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상근경력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근 무 처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근 무 기 간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근무부서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(직책)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0000.00.00~0000.00.00</w:t>
            </w:r>
          </w:p>
        </w:tc>
        <w:tc>
          <w:tcPr>
            <w:tcW w:w="2352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4E75" w:rsidRPr="00AB4E75" w:rsidRDefault="00AB4E75" w:rsidP="00AB4E7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left"/>
        <w:textAlignment w:val="baseline"/>
        <w:rPr>
          <w:rFonts w:asciiTheme="majorHAnsi" w:eastAsiaTheme="majorHAnsi" w:hAnsiTheme="majorHAnsi" w:cs="굴림" w:hint="eastAsia"/>
          <w:vanish/>
          <w:color w:val="000000"/>
          <w:kern w:val="0"/>
          <w:sz w:val="10"/>
          <w:szCs w:val="1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2013"/>
        <w:gridCol w:w="2521"/>
        <w:gridCol w:w="2352"/>
        <w:gridCol w:w="2370"/>
      </w:tblGrid>
      <w:tr w:rsidR="00AB4E75" w:rsidRPr="00AB4E75" w:rsidTr="00AB4E75">
        <w:trPr>
          <w:trHeight w:val="486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관련분야 연구수행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주요업적</w:t>
            </w:r>
            <w:proofErr w:type="spellEnd"/>
          </w:p>
        </w:tc>
        <w:tc>
          <w:tcPr>
            <w:tcW w:w="201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4"/>
                <w:szCs w:val="24"/>
              </w:rPr>
              <w:t>연구명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4"/>
                <w:szCs w:val="24"/>
              </w:rPr>
              <w:t>/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4"/>
                <w:szCs w:val="24"/>
              </w:rPr>
              <w:t>프로젝트명</w:t>
            </w:r>
            <w:proofErr w:type="spellEnd"/>
          </w:p>
        </w:tc>
        <w:tc>
          <w:tcPr>
            <w:tcW w:w="252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주요내용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연구기간/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당시소속</w:t>
            </w:r>
            <w:proofErr w:type="spellEnd"/>
          </w:p>
        </w:tc>
        <w:tc>
          <w:tcPr>
            <w:tcW w:w="23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담당역할</w:t>
            </w:r>
            <w:proofErr w:type="spellEnd"/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4E75" w:rsidRPr="00AB4E75" w:rsidRDefault="00AB4E75" w:rsidP="00AB4E7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left"/>
        <w:textAlignment w:val="baseline"/>
        <w:rPr>
          <w:rFonts w:asciiTheme="majorHAnsi" w:eastAsiaTheme="majorHAnsi" w:hAnsiTheme="majorHAnsi" w:cs="굴림" w:hint="eastAsia"/>
          <w:vanish/>
          <w:color w:val="000000"/>
          <w:kern w:val="0"/>
          <w:sz w:val="10"/>
          <w:szCs w:val="1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2862"/>
        <w:gridCol w:w="1672"/>
        <w:gridCol w:w="1176"/>
        <w:gridCol w:w="1176"/>
        <w:gridCol w:w="2370"/>
      </w:tblGrid>
      <w:tr w:rsidR="00AB4E75" w:rsidRPr="00AB4E75" w:rsidTr="00AB4E75">
        <w:trPr>
          <w:trHeight w:val="486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관련분야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논문실적</w:t>
            </w:r>
            <w:proofErr w:type="spellEnd"/>
          </w:p>
        </w:tc>
        <w:tc>
          <w:tcPr>
            <w:tcW w:w="286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4"/>
                <w:szCs w:val="24"/>
              </w:rPr>
              <w:t>논문제목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학술지명</w:t>
            </w:r>
            <w:proofErr w:type="spellEnd"/>
          </w:p>
        </w:tc>
        <w:tc>
          <w:tcPr>
            <w:tcW w:w="11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주저자명</w:t>
            </w:r>
            <w:proofErr w:type="spellEnd"/>
          </w:p>
        </w:tc>
        <w:tc>
          <w:tcPr>
            <w:tcW w:w="11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게재일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 w:val="24"/>
                <w:szCs w:val="24"/>
              </w:rPr>
              <w:t>발행기관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spacing w:val="-22"/>
                <w:kern w:val="0"/>
                <w:sz w:val="24"/>
                <w:szCs w:val="24"/>
              </w:rPr>
              <w:t>(국가)</w:t>
            </w:r>
          </w:p>
        </w:tc>
      </w:tr>
      <w:tr w:rsidR="00AB4E75" w:rsidRPr="00AB4E75" w:rsidTr="00AB4E75">
        <w:trPr>
          <w:trHeight w:val="5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8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5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8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5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8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4E75" w:rsidRPr="00AB4E75" w:rsidTr="00AB4E75">
        <w:trPr>
          <w:trHeight w:val="5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8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4E75" w:rsidRPr="00AB4E75" w:rsidRDefault="00AB4E75" w:rsidP="00AB4E7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left"/>
        <w:textAlignment w:val="baseline"/>
        <w:rPr>
          <w:rFonts w:asciiTheme="majorHAnsi" w:eastAsiaTheme="majorHAnsi" w:hAnsiTheme="majorHAnsi" w:cs="굴림" w:hint="eastAsia"/>
          <w:vanish/>
          <w:color w:val="000000"/>
          <w:kern w:val="0"/>
          <w:sz w:val="10"/>
          <w:szCs w:val="1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9256"/>
      </w:tblGrid>
      <w:tr w:rsidR="00AB4E75" w:rsidRPr="00AB4E75" w:rsidTr="00AB4E75">
        <w:trPr>
          <w:trHeight w:val="391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기타 </w:t>
            </w:r>
          </w:p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 성과</w:t>
            </w:r>
          </w:p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해당시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2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</w:pP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</w:pP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</w:pP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</w:pP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</w:pP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</w:pP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</w:pPr>
          </w:p>
          <w:p w:rsidR="00AB4E75" w:rsidRPr="00AB4E75" w:rsidRDefault="00AB4E75" w:rsidP="00AB4E7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999999"/>
                <w:kern w:val="0"/>
                <w:szCs w:val="20"/>
              </w:rPr>
              <w:t>※ 연구수행을 통한 기여, 특허 등 과학기술진흥, 기술사업화 업적 등</w:t>
            </w:r>
          </w:p>
        </w:tc>
      </w:tr>
    </w:tbl>
    <w:p w:rsidR="00AB4E75" w:rsidRPr="00AB4E75" w:rsidRDefault="00AB4E75" w:rsidP="00AB4E7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left"/>
        <w:textAlignment w:val="baseline"/>
        <w:rPr>
          <w:rFonts w:asciiTheme="majorHAnsi" w:eastAsiaTheme="majorHAnsi" w:hAnsiTheme="majorHAnsi" w:cs="굴림" w:hint="eastAsia"/>
          <w:vanish/>
          <w:color w:val="000000"/>
          <w:kern w:val="0"/>
          <w:szCs w:val="2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088"/>
        <w:gridCol w:w="2484"/>
        <w:gridCol w:w="1890"/>
        <w:gridCol w:w="2786"/>
      </w:tblGrid>
      <w:tr w:rsidR="00AB4E75" w:rsidRPr="00AB4E75" w:rsidTr="00AB4E75">
        <w:trPr>
          <w:trHeight w:val="502"/>
        </w:trPr>
        <w:tc>
          <w:tcPr>
            <w:tcW w:w="12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전문분야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대분류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(국문)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대분류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해당분야(√필요)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비고</w:t>
            </w:r>
          </w:p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상세분야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기재)</w:t>
            </w: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해양자원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Ocean Resource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해양환경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Ocean Environment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해양수산생명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Marine Biotech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해양관측 및 예보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Ocean observation and forecasting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해양공학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Ocean engineering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해양재해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/방재/안전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Ocean disaster forecasting and safety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해안/항만물류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Marine logistics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5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수산양식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Ocean Aquaculture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AB4E75" w:rsidRPr="00AB4E75" w:rsidTr="00AB4E75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B4E75" w:rsidRPr="00AB4E75" w:rsidRDefault="00AB4E75" w:rsidP="00AB4E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어업생산/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이용가공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Fisheries and seafood process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</w:tbl>
    <w:p w:rsidR="00AB4E75" w:rsidRPr="00AB4E75" w:rsidRDefault="00AB4E75" w:rsidP="00AB4E7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lef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 w:rsidRPr="00AB4E7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* 중복 체크 가능하며, 상세 내용은 [참고1] 해양수산과학기술 분류체계 참조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AB4E75" w:rsidRPr="00AB4E75" w:rsidTr="00AB4E75">
        <w:trPr>
          <w:trHeight w:val="1308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E75" w:rsidRPr="00AB4E75" w:rsidRDefault="00AB4E75" w:rsidP="00AB4E7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 xml:space="preserve">개인정보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>수집</w:t>
            </w:r>
            <w:r w:rsidRPr="00AB4E75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40"/>
                <w:szCs w:val="40"/>
              </w:rPr>
              <w:t>․</w:t>
            </w: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>이용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동의서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342" w:right="200" w:hanging="342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spacing w:val="-6"/>
                <w:w w:val="97"/>
                <w:kern w:val="0"/>
                <w:sz w:val="26"/>
                <w:szCs w:val="26"/>
              </w:rPr>
              <w:t>1. 개인정보의 수집·이용 목적: 해양수산 동향분석 등을 목적으로 재외 한국인 과학자 위촉 및 활용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2. 수집하는 개인정보의 항목 [필수 입력 항목]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 xml:space="preserve">- </w:t>
            </w:r>
            <w:proofErr w:type="gramStart"/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성명 :</w:t>
            </w:r>
            <w:proofErr w:type="gramEnd"/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 xml:space="preserve"> 이용자의 식별을 위한 정보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 xml:space="preserve">- 소속기관, 이메일, 전화번호(휴대폰), 기타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작성항목</w:t>
            </w:r>
            <w:proofErr w:type="spellEnd"/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3. 개인정보의 보유 및 이용기간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- 개인정보 수집, 이용 목적 달성 후 삭제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- 정보제공자가 삭제를 요청할 경우 해당 정보 삭제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 xml:space="preserve">4. 개인정보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제공동의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 xml:space="preserve"> </w:t>
            </w:r>
            <w:proofErr w:type="spellStart"/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거부권리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 xml:space="preserve"> 및 거부에 따른 불이익 내용 또는 제한사항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650" w:right="200" w:hanging="6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- 정보제공자는 개인정보 제공에 동의하지 않을 권리가 있습니다.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left="180" w:right="200" w:hanging="18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6"/>
                <w:szCs w:val="26"/>
              </w:rPr>
              <w:t>- 다만, 제공받는 정보는 기획위원 선정 등을 위한 주요 항목으로 개인정보 제공에 동의하지 않을 경우 전문가 활용 등이 제한될 수 있습니다.</w:t>
            </w:r>
          </w:p>
          <w:p w:rsidR="00AB4E75" w:rsidRPr="00AB4E75" w:rsidRDefault="00AB4E75" w:rsidP="00AB4E75">
            <w:pPr>
              <w:tabs>
                <w:tab w:val="left" w:pos="474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72" w:lineRule="auto"/>
              <w:ind w:right="2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21"/>
                <w:szCs w:val="21"/>
              </w:rPr>
            </w:pPr>
          </w:p>
          <w:p w:rsidR="00AB4E75" w:rsidRPr="00AB4E75" w:rsidRDefault="00AB4E75" w:rsidP="00AB4E75">
            <w:pPr>
              <w:spacing w:before="80" w:after="0" w:line="480" w:lineRule="auto"/>
              <w:ind w:left="640" w:right="100" w:hanging="64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0"/>
                <w:szCs w:val="30"/>
              </w:rPr>
              <w:t>위 사항을 숙지하고 고유식별정보 수집·이용에 동의합니다.</w:t>
            </w:r>
          </w:p>
          <w:p w:rsidR="00AB4E75" w:rsidRPr="00AB4E75" w:rsidRDefault="00AB4E75" w:rsidP="00AB4E75">
            <w:pPr>
              <w:wordWrap/>
              <w:spacing w:before="80" w:after="0" w:line="480" w:lineRule="auto"/>
              <w:ind w:left="640" w:right="100" w:hanging="640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30"/>
                <w:szCs w:val="30"/>
              </w:rPr>
              <w:t xml:space="preserve">2022년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30"/>
                <w:szCs w:val="30"/>
              </w:rPr>
              <w:t xml:space="preserve">  </w:t>
            </w: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30"/>
                <w:szCs w:val="30"/>
              </w:rPr>
              <w:t>월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30"/>
                <w:szCs w:val="30"/>
              </w:rPr>
              <w:t xml:space="preserve"> 일</w:t>
            </w:r>
          </w:p>
          <w:p w:rsidR="00AB4E75" w:rsidRPr="00AB4E75" w:rsidRDefault="00AB4E75" w:rsidP="00AB4E75">
            <w:pPr>
              <w:wordWrap/>
              <w:spacing w:before="80" w:after="0" w:line="480" w:lineRule="auto"/>
              <w:ind w:left="584" w:right="100" w:hanging="584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B4E75">
              <w:rPr>
                <w:rFonts w:asciiTheme="majorHAnsi" w:eastAsiaTheme="majorHAnsi" w:hAnsiTheme="majorHAnsi" w:cs="굴림" w:hint="eastAsia"/>
                <w:color w:val="000000"/>
                <w:kern w:val="0"/>
                <w:sz w:val="30"/>
                <w:szCs w:val="30"/>
              </w:rPr>
              <w:t>성명 (서명 또는 인)</w:t>
            </w:r>
          </w:p>
          <w:p w:rsidR="00AB4E75" w:rsidRPr="00AB4E75" w:rsidRDefault="00AB4E75" w:rsidP="00AB4E75">
            <w:pPr>
              <w:wordWrap/>
              <w:spacing w:before="80" w:after="0" w:line="480" w:lineRule="auto"/>
              <w:ind w:left="584" w:right="100" w:hanging="584"/>
              <w:jc w:val="lef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proofErr w:type="spellStart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해양수산과학기술진흥원장</w:t>
            </w:r>
            <w:proofErr w:type="spellEnd"/>
            <w:r w:rsidRPr="00AB4E7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귀하</w:t>
            </w:r>
          </w:p>
        </w:tc>
      </w:tr>
    </w:tbl>
    <w:p w:rsidR="00613F7F" w:rsidRPr="00AB4E75" w:rsidRDefault="00613F7F" w:rsidP="00AB4E75">
      <w:pPr>
        <w:rPr>
          <w:rFonts w:asciiTheme="majorHAnsi" w:eastAsiaTheme="majorHAnsi" w:hAnsiTheme="majorHAnsi" w:hint="eastAsia"/>
        </w:rPr>
      </w:pPr>
    </w:p>
    <w:sectPr w:rsidR="00613F7F" w:rsidRPr="00AB4E75" w:rsidSect="00AB4E7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5"/>
    <w:rsid w:val="00613F7F"/>
    <w:rsid w:val="00A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17D1"/>
  <w15:chartTrackingRefBased/>
  <w15:docId w15:val="{01835AB2-868B-4D04-B988-6871600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basedOn w:val="a"/>
    <w:rsid w:val="00AB4E7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AB4E75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AB4E75"/>
    <w:pPr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2022-02-04T03:17:00Z</dcterms:created>
  <dcterms:modified xsi:type="dcterms:W3CDTF">2022-02-04T03:28:00Z</dcterms:modified>
</cp:coreProperties>
</file>